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4C41" w14:textId="38C205A7" w:rsidR="007C0676" w:rsidRPr="007C0676" w:rsidRDefault="007C0676" w:rsidP="007C0676">
      <w:pPr>
        <w:jc w:val="center"/>
        <w:rPr>
          <w:b/>
          <w:i/>
          <w:iCs/>
          <w:color w:val="FF0000"/>
        </w:rPr>
      </w:pPr>
      <w:r w:rsidRPr="007C0676">
        <w:rPr>
          <w:b/>
          <w:i/>
          <w:iCs/>
          <w:color w:val="FF0000"/>
        </w:rPr>
        <w:t>Pending governor approval</w:t>
      </w:r>
    </w:p>
    <w:p w14:paraId="0B1EEEEC" w14:textId="50B2879C" w:rsidR="00A23D5B" w:rsidRDefault="002F6857">
      <w:pPr>
        <w:rPr>
          <w:b/>
          <w:u w:val="single"/>
        </w:rPr>
      </w:pPr>
      <w:r>
        <w:rPr>
          <w:b/>
          <w:u w:val="single"/>
        </w:rPr>
        <w:t>Our school’s Special Educational Needs Co-ordinator (SENDCo)</w:t>
      </w:r>
    </w:p>
    <w:p w14:paraId="3CC07C32" w14:textId="77777777" w:rsidR="006B2336" w:rsidRPr="00D20A91" w:rsidRDefault="006B2336">
      <w:pPr>
        <w:rPr>
          <w:rFonts w:asciiTheme="majorHAnsi" w:hAnsiTheme="majorHAnsi" w:cstheme="majorHAnsi"/>
        </w:rPr>
      </w:pPr>
      <w:r w:rsidRPr="00D20A91">
        <w:rPr>
          <w:rFonts w:asciiTheme="majorHAnsi" w:hAnsiTheme="majorHAnsi" w:cstheme="majorHAnsi"/>
        </w:rPr>
        <w:t xml:space="preserve">School’s SENDCO is Mrs. Geraldine O’Marah. Mrs. O’Marah has 14 years of teaching experience and has gained the National SENDCO award. She has been SENDCO for 8 years. </w:t>
      </w:r>
    </w:p>
    <w:p w14:paraId="3F69674D" w14:textId="77777777" w:rsidR="006B2336" w:rsidRPr="00D20A91" w:rsidRDefault="006B2336">
      <w:pPr>
        <w:rPr>
          <w:rFonts w:asciiTheme="majorHAnsi" w:hAnsiTheme="majorHAnsi" w:cstheme="majorHAnsi"/>
        </w:rPr>
      </w:pPr>
      <w:r w:rsidRPr="00D20A91">
        <w:rPr>
          <w:rFonts w:asciiTheme="majorHAnsi" w:hAnsiTheme="majorHAnsi" w:cstheme="majorHAnsi"/>
        </w:rPr>
        <w:t xml:space="preserve">Mrs. </w:t>
      </w:r>
      <w:proofErr w:type="spellStart"/>
      <w:r w:rsidRPr="00D20A91">
        <w:rPr>
          <w:rFonts w:asciiTheme="majorHAnsi" w:hAnsiTheme="majorHAnsi" w:cstheme="majorHAnsi"/>
        </w:rPr>
        <w:t>O’Marah’s</w:t>
      </w:r>
      <w:proofErr w:type="spellEnd"/>
      <w:r w:rsidRPr="00D20A91">
        <w:rPr>
          <w:rFonts w:asciiTheme="majorHAnsi" w:hAnsiTheme="majorHAnsi" w:cstheme="majorHAnsi"/>
        </w:rPr>
        <w:t xml:space="preserve"> working days are Tuesday, Wednesday, Thursday and Friday. </w:t>
      </w:r>
    </w:p>
    <w:p w14:paraId="49ACC658" w14:textId="77777777" w:rsidR="002F6857" w:rsidRPr="00D20A91" w:rsidRDefault="006B2336">
      <w:pPr>
        <w:rPr>
          <w:rFonts w:asciiTheme="majorHAnsi" w:hAnsiTheme="majorHAnsi" w:cstheme="majorHAnsi"/>
        </w:rPr>
      </w:pPr>
      <w:r w:rsidRPr="00D20A91">
        <w:rPr>
          <w:rFonts w:asciiTheme="majorHAnsi" w:hAnsiTheme="majorHAnsi" w:cstheme="majorHAnsi"/>
        </w:rPr>
        <w:t xml:space="preserve">To contact Mrs. O’Marah, please email </w:t>
      </w:r>
      <w:hyperlink r:id="rId7" w:history="1">
        <w:r w:rsidRPr="00D20A91">
          <w:rPr>
            <w:rStyle w:val="Hyperlink"/>
            <w:rFonts w:asciiTheme="majorHAnsi" w:hAnsiTheme="majorHAnsi" w:cstheme="majorHAnsi"/>
          </w:rPr>
          <w:t>omarahg@lostockgralam.cheshire.sch.uk</w:t>
        </w:r>
      </w:hyperlink>
      <w:r w:rsidRPr="00D20A91">
        <w:rPr>
          <w:rFonts w:asciiTheme="majorHAnsi" w:hAnsiTheme="majorHAnsi" w:cstheme="majorHAnsi"/>
        </w:rPr>
        <w:t xml:space="preserve"> or phone 01606 668 270. </w:t>
      </w:r>
    </w:p>
    <w:p w14:paraId="044201DA" w14:textId="77777777" w:rsidR="002F6857" w:rsidRDefault="002F6857">
      <w:pPr>
        <w:rPr>
          <w:b/>
          <w:u w:val="single"/>
        </w:rPr>
      </w:pPr>
      <w:r>
        <w:rPr>
          <w:b/>
          <w:u w:val="single"/>
        </w:rPr>
        <w:t xml:space="preserve">The types of Special Educational Needs and Disabilities (SEND) provided for at our school </w:t>
      </w:r>
    </w:p>
    <w:p w14:paraId="734DC08A" w14:textId="77777777" w:rsidR="00D20A91" w:rsidRPr="00D90B40" w:rsidRDefault="00D20A91" w:rsidP="00D20A91">
      <w:pPr>
        <w:tabs>
          <w:tab w:val="left" w:pos="0"/>
        </w:tabs>
        <w:autoSpaceDE w:val="0"/>
        <w:autoSpaceDN w:val="0"/>
        <w:adjustRightInd w:val="0"/>
        <w:rPr>
          <w:rFonts w:asciiTheme="majorHAnsi" w:hAnsiTheme="majorHAnsi" w:cstheme="majorHAnsi"/>
          <w:iCs/>
        </w:rPr>
      </w:pPr>
      <w:r w:rsidRPr="00D90B40">
        <w:rPr>
          <w:rFonts w:asciiTheme="majorHAnsi" w:hAnsiTheme="majorHAnsi" w:cstheme="majorHAnsi"/>
          <w:iCs/>
        </w:rPr>
        <w:t>The</w:t>
      </w:r>
      <w:r>
        <w:rPr>
          <w:rFonts w:asciiTheme="majorHAnsi" w:hAnsiTheme="majorHAnsi" w:cstheme="majorHAnsi"/>
          <w:iCs/>
        </w:rPr>
        <w:t xml:space="preserve"> Department for Education’s</w:t>
      </w:r>
      <w:r w:rsidRPr="00D90B40">
        <w:rPr>
          <w:rFonts w:asciiTheme="majorHAnsi" w:hAnsiTheme="majorHAnsi" w:cstheme="majorHAnsi"/>
          <w:iCs/>
        </w:rPr>
        <w:t xml:space="preserve"> SEND Code of Practice, 2015, identifies that there are four main areas of need. These are</w:t>
      </w:r>
    </w:p>
    <w:p w14:paraId="08E05EC1" w14:textId="77777777" w:rsidR="00D20A91" w:rsidRPr="00D90B40" w:rsidRDefault="00D20A91" w:rsidP="00D20A91">
      <w:pPr>
        <w:pStyle w:val="ListParagraph"/>
        <w:numPr>
          <w:ilvl w:val="0"/>
          <w:numId w:val="1"/>
        </w:numPr>
        <w:tabs>
          <w:tab w:val="left" w:pos="0"/>
        </w:tabs>
        <w:autoSpaceDE w:val="0"/>
        <w:autoSpaceDN w:val="0"/>
        <w:adjustRightInd w:val="0"/>
        <w:rPr>
          <w:rFonts w:asciiTheme="majorHAnsi" w:hAnsiTheme="majorHAnsi" w:cstheme="majorHAnsi"/>
          <w:iCs/>
        </w:rPr>
      </w:pPr>
      <w:r w:rsidRPr="00D90B40">
        <w:rPr>
          <w:rFonts w:asciiTheme="majorHAnsi" w:hAnsiTheme="majorHAnsi" w:cstheme="majorHAnsi"/>
          <w:iCs/>
        </w:rPr>
        <w:t>Communication and Interaction</w:t>
      </w:r>
    </w:p>
    <w:p w14:paraId="229FC5E4" w14:textId="77777777" w:rsidR="00D20A91" w:rsidRPr="00D90B40" w:rsidRDefault="00D20A91" w:rsidP="00D20A91">
      <w:pPr>
        <w:pStyle w:val="ListParagraph"/>
        <w:numPr>
          <w:ilvl w:val="0"/>
          <w:numId w:val="1"/>
        </w:numPr>
        <w:tabs>
          <w:tab w:val="left" w:pos="0"/>
        </w:tabs>
        <w:autoSpaceDE w:val="0"/>
        <w:autoSpaceDN w:val="0"/>
        <w:adjustRightInd w:val="0"/>
        <w:rPr>
          <w:rFonts w:asciiTheme="majorHAnsi" w:hAnsiTheme="majorHAnsi" w:cstheme="majorHAnsi"/>
          <w:iCs/>
        </w:rPr>
      </w:pPr>
      <w:r w:rsidRPr="00D90B40">
        <w:rPr>
          <w:rFonts w:asciiTheme="majorHAnsi" w:hAnsiTheme="majorHAnsi" w:cstheme="majorHAnsi"/>
          <w:iCs/>
        </w:rPr>
        <w:t xml:space="preserve">Cognition and Learning </w:t>
      </w:r>
    </w:p>
    <w:p w14:paraId="66778302" w14:textId="77777777" w:rsidR="00D20A91" w:rsidRPr="00D90B40" w:rsidRDefault="00D20A91" w:rsidP="00D20A91">
      <w:pPr>
        <w:pStyle w:val="ListParagraph"/>
        <w:numPr>
          <w:ilvl w:val="0"/>
          <w:numId w:val="1"/>
        </w:numPr>
        <w:tabs>
          <w:tab w:val="left" w:pos="0"/>
        </w:tabs>
        <w:autoSpaceDE w:val="0"/>
        <w:autoSpaceDN w:val="0"/>
        <w:adjustRightInd w:val="0"/>
        <w:rPr>
          <w:rFonts w:asciiTheme="majorHAnsi" w:hAnsiTheme="majorHAnsi" w:cstheme="majorHAnsi"/>
          <w:iCs/>
        </w:rPr>
      </w:pPr>
      <w:r w:rsidRPr="00D90B40">
        <w:rPr>
          <w:rFonts w:asciiTheme="majorHAnsi" w:hAnsiTheme="majorHAnsi" w:cstheme="majorHAnsi"/>
          <w:iCs/>
        </w:rPr>
        <w:t>Social, Emotional and Mental Health</w:t>
      </w:r>
    </w:p>
    <w:p w14:paraId="11E9D300" w14:textId="77777777" w:rsidR="00D20A91" w:rsidRDefault="00D20A91" w:rsidP="00D20A91">
      <w:pPr>
        <w:pStyle w:val="ListParagraph"/>
        <w:numPr>
          <w:ilvl w:val="0"/>
          <w:numId w:val="1"/>
        </w:numPr>
        <w:tabs>
          <w:tab w:val="left" w:pos="0"/>
        </w:tabs>
        <w:autoSpaceDE w:val="0"/>
        <w:autoSpaceDN w:val="0"/>
        <w:adjustRightInd w:val="0"/>
        <w:rPr>
          <w:rFonts w:asciiTheme="majorHAnsi" w:hAnsiTheme="majorHAnsi" w:cstheme="majorHAnsi"/>
          <w:iCs/>
        </w:rPr>
      </w:pPr>
      <w:r w:rsidRPr="00D90B40">
        <w:rPr>
          <w:rFonts w:asciiTheme="majorHAnsi" w:hAnsiTheme="majorHAnsi" w:cstheme="majorHAnsi"/>
          <w:iCs/>
        </w:rPr>
        <w:t>Sensory and Physical</w:t>
      </w:r>
    </w:p>
    <w:p w14:paraId="5250505C" w14:textId="77777777" w:rsidR="002B0442" w:rsidRPr="002B0442" w:rsidRDefault="002B0442" w:rsidP="002B0442">
      <w:pPr>
        <w:pStyle w:val="ListParagraph"/>
        <w:tabs>
          <w:tab w:val="left" w:pos="0"/>
        </w:tabs>
        <w:autoSpaceDE w:val="0"/>
        <w:autoSpaceDN w:val="0"/>
        <w:adjustRightInd w:val="0"/>
        <w:rPr>
          <w:rFonts w:asciiTheme="majorHAnsi" w:hAnsiTheme="majorHAnsi" w:cstheme="majorHAnsi"/>
          <w:iCs/>
        </w:rPr>
      </w:pPr>
    </w:p>
    <w:p w14:paraId="6E27BD73" w14:textId="77777777" w:rsidR="00072F27" w:rsidRDefault="00072F27" w:rsidP="00072F27">
      <w:pPr>
        <w:tabs>
          <w:tab w:val="left" w:pos="0"/>
        </w:tabs>
        <w:autoSpaceDE w:val="0"/>
        <w:autoSpaceDN w:val="0"/>
        <w:adjustRightInd w:val="0"/>
        <w:rPr>
          <w:rFonts w:asciiTheme="majorHAnsi" w:hAnsiTheme="majorHAnsi" w:cstheme="majorHAnsi"/>
          <w:iCs/>
        </w:rPr>
      </w:pPr>
      <w:r w:rsidRPr="00072F27">
        <w:rPr>
          <w:rFonts w:asciiTheme="majorHAnsi" w:hAnsiTheme="majorHAnsi" w:cstheme="majorHAnsi"/>
          <w:iCs/>
        </w:rPr>
        <w:t xml:space="preserve">There are a broad range of Special Educational Needs across every year group in our school. </w:t>
      </w:r>
      <w:r>
        <w:rPr>
          <w:rFonts w:asciiTheme="majorHAnsi" w:hAnsiTheme="majorHAnsi" w:cstheme="majorHAnsi"/>
          <w:iCs/>
        </w:rPr>
        <w:t xml:space="preserve">These </w:t>
      </w:r>
      <w:r w:rsidR="002B0442">
        <w:rPr>
          <w:rFonts w:asciiTheme="majorHAnsi" w:hAnsiTheme="majorHAnsi" w:cstheme="majorHAnsi"/>
          <w:iCs/>
        </w:rPr>
        <w:t xml:space="preserve">currently </w:t>
      </w:r>
      <w:r>
        <w:rPr>
          <w:rFonts w:asciiTheme="majorHAnsi" w:hAnsiTheme="majorHAnsi" w:cstheme="majorHAnsi"/>
          <w:iCs/>
        </w:rPr>
        <w:t xml:space="preserve">include </w:t>
      </w:r>
      <w:r w:rsidR="00D20A91">
        <w:rPr>
          <w:rFonts w:asciiTheme="majorHAnsi" w:hAnsiTheme="majorHAnsi" w:cstheme="majorHAnsi"/>
          <w:iCs/>
        </w:rPr>
        <w:t>the following conditions:</w:t>
      </w:r>
    </w:p>
    <w:p w14:paraId="059BD16D" w14:textId="77777777" w:rsidR="00D20A91" w:rsidRDefault="00D20A91" w:rsidP="00D20A91">
      <w:pPr>
        <w:pStyle w:val="ListParagraph"/>
        <w:numPr>
          <w:ilvl w:val="0"/>
          <w:numId w:val="2"/>
        </w:numPr>
        <w:tabs>
          <w:tab w:val="left" w:pos="0"/>
        </w:tabs>
        <w:autoSpaceDE w:val="0"/>
        <w:autoSpaceDN w:val="0"/>
        <w:adjustRightInd w:val="0"/>
        <w:rPr>
          <w:rFonts w:asciiTheme="majorHAnsi" w:hAnsiTheme="majorHAnsi" w:cstheme="majorHAnsi"/>
          <w:iCs/>
        </w:rPr>
      </w:pPr>
      <w:r>
        <w:rPr>
          <w:rFonts w:asciiTheme="majorHAnsi" w:hAnsiTheme="majorHAnsi" w:cstheme="majorHAnsi"/>
          <w:iCs/>
        </w:rPr>
        <w:t>Attention Deficit Hyperactivity Disorder</w:t>
      </w:r>
    </w:p>
    <w:p w14:paraId="45BE04C2" w14:textId="77777777" w:rsidR="00D20A91" w:rsidRDefault="00D20A91" w:rsidP="00D20A91">
      <w:pPr>
        <w:pStyle w:val="ListParagraph"/>
        <w:numPr>
          <w:ilvl w:val="0"/>
          <w:numId w:val="2"/>
        </w:numPr>
        <w:tabs>
          <w:tab w:val="left" w:pos="0"/>
        </w:tabs>
        <w:autoSpaceDE w:val="0"/>
        <w:autoSpaceDN w:val="0"/>
        <w:adjustRightInd w:val="0"/>
        <w:rPr>
          <w:rFonts w:asciiTheme="majorHAnsi" w:hAnsiTheme="majorHAnsi" w:cstheme="majorHAnsi"/>
          <w:iCs/>
        </w:rPr>
      </w:pPr>
      <w:r>
        <w:rPr>
          <w:rFonts w:asciiTheme="majorHAnsi" w:hAnsiTheme="majorHAnsi" w:cstheme="majorHAnsi"/>
          <w:iCs/>
        </w:rPr>
        <w:t xml:space="preserve">Autism </w:t>
      </w:r>
    </w:p>
    <w:p w14:paraId="25C96F3A" w14:textId="77777777" w:rsidR="00D20A91" w:rsidRDefault="00D20A91" w:rsidP="00D20A91">
      <w:pPr>
        <w:pStyle w:val="ListParagraph"/>
        <w:numPr>
          <w:ilvl w:val="0"/>
          <w:numId w:val="2"/>
        </w:numPr>
        <w:tabs>
          <w:tab w:val="left" w:pos="0"/>
        </w:tabs>
        <w:autoSpaceDE w:val="0"/>
        <w:autoSpaceDN w:val="0"/>
        <w:adjustRightInd w:val="0"/>
        <w:rPr>
          <w:rFonts w:asciiTheme="majorHAnsi" w:hAnsiTheme="majorHAnsi" w:cstheme="majorHAnsi"/>
          <w:iCs/>
        </w:rPr>
      </w:pPr>
      <w:r>
        <w:rPr>
          <w:rFonts w:asciiTheme="majorHAnsi" w:hAnsiTheme="majorHAnsi" w:cstheme="majorHAnsi"/>
          <w:iCs/>
        </w:rPr>
        <w:t xml:space="preserve">Autism Spectrum Condition (ASC) </w:t>
      </w:r>
    </w:p>
    <w:p w14:paraId="3BBCDB5D" w14:textId="77777777" w:rsidR="00D20A91" w:rsidRDefault="00D20A91" w:rsidP="00D20A91">
      <w:pPr>
        <w:pStyle w:val="ListParagraph"/>
        <w:numPr>
          <w:ilvl w:val="0"/>
          <w:numId w:val="2"/>
        </w:numPr>
        <w:tabs>
          <w:tab w:val="left" w:pos="0"/>
        </w:tabs>
        <w:autoSpaceDE w:val="0"/>
        <w:autoSpaceDN w:val="0"/>
        <w:adjustRightInd w:val="0"/>
        <w:rPr>
          <w:rFonts w:asciiTheme="majorHAnsi" w:hAnsiTheme="majorHAnsi" w:cstheme="majorHAnsi"/>
          <w:iCs/>
        </w:rPr>
      </w:pPr>
      <w:r>
        <w:rPr>
          <w:rFonts w:asciiTheme="majorHAnsi" w:hAnsiTheme="majorHAnsi" w:cstheme="majorHAnsi"/>
          <w:iCs/>
        </w:rPr>
        <w:t>Development Co-ordination Disorder (Dyspraxia)</w:t>
      </w:r>
    </w:p>
    <w:p w14:paraId="573849B6" w14:textId="77777777" w:rsidR="00D20A91" w:rsidRDefault="00D20A91" w:rsidP="00D20A91">
      <w:pPr>
        <w:pStyle w:val="ListParagraph"/>
        <w:numPr>
          <w:ilvl w:val="0"/>
          <w:numId w:val="2"/>
        </w:numPr>
        <w:tabs>
          <w:tab w:val="left" w:pos="0"/>
        </w:tabs>
        <w:autoSpaceDE w:val="0"/>
        <w:autoSpaceDN w:val="0"/>
        <w:adjustRightInd w:val="0"/>
        <w:rPr>
          <w:rFonts w:asciiTheme="majorHAnsi" w:hAnsiTheme="majorHAnsi" w:cstheme="majorHAnsi"/>
          <w:iCs/>
        </w:rPr>
      </w:pPr>
      <w:r>
        <w:rPr>
          <w:rFonts w:asciiTheme="majorHAnsi" w:hAnsiTheme="majorHAnsi" w:cstheme="majorHAnsi"/>
          <w:iCs/>
        </w:rPr>
        <w:t xml:space="preserve">Dyslexia </w:t>
      </w:r>
    </w:p>
    <w:p w14:paraId="2570BD89" w14:textId="77777777" w:rsidR="00D20A91" w:rsidRDefault="00D20A91" w:rsidP="00D20A91">
      <w:pPr>
        <w:pStyle w:val="ListParagraph"/>
        <w:numPr>
          <w:ilvl w:val="0"/>
          <w:numId w:val="2"/>
        </w:numPr>
        <w:tabs>
          <w:tab w:val="left" w:pos="0"/>
        </w:tabs>
        <w:autoSpaceDE w:val="0"/>
        <w:autoSpaceDN w:val="0"/>
        <w:adjustRightInd w:val="0"/>
        <w:rPr>
          <w:rFonts w:asciiTheme="majorHAnsi" w:hAnsiTheme="majorHAnsi" w:cstheme="majorHAnsi"/>
          <w:iCs/>
        </w:rPr>
      </w:pPr>
      <w:r>
        <w:rPr>
          <w:rFonts w:asciiTheme="majorHAnsi" w:hAnsiTheme="majorHAnsi" w:cstheme="majorHAnsi"/>
          <w:iCs/>
        </w:rPr>
        <w:t xml:space="preserve">Hypermobility </w:t>
      </w:r>
    </w:p>
    <w:p w14:paraId="7123F241" w14:textId="77777777" w:rsidR="00D20A91" w:rsidRDefault="00D20A91" w:rsidP="00D20A91">
      <w:pPr>
        <w:pStyle w:val="ListParagraph"/>
        <w:numPr>
          <w:ilvl w:val="0"/>
          <w:numId w:val="2"/>
        </w:numPr>
        <w:tabs>
          <w:tab w:val="left" w:pos="0"/>
        </w:tabs>
        <w:autoSpaceDE w:val="0"/>
        <w:autoSpaceDN w:val="0"/>
        <w:adjustRightInd w:val="0"/>
        <w:rPr>
          <w:rFonts w:asciiTheme="majorHAnsi" w:hAnsiTheme="majorHAnsi" w:cstheme="majorHAnsi"/>
          <w:iCs/>
        </w:rPr>
      </w:pPr>
      <w:r>
        <w:rPr>
          <w:rFonts w:asciiTheme="majorHAnsi" w:hAnsiTheme="majorHAnsi" w:cstheme="majorHAnsi"/>
          <w:iCs/>
        </w:rPr>
        <w:t xml:space="preserve">Sensory Processing Disorder </w:t>
      </w:r>
    </w:p>
    <w:p w14:paraId="0B119E61" w14:textId="77777777" w:rsidR="00D20A91" w:rsidRDefault="00D20A91" w:rsidP="00D20A91">
      <w:pPr>
        <w:pStyle w:val="ListParagraph"/>
        <w:numPr>
          <w:ilvl w:val="0"/>
          <w:numId w:val="2"/>
        </w:numPr>
        <w:tabs>
          <w:tab w:val="left" w:pos="0"/>
        </w:tabs>
        <w:autoSpaceDE w:val="0"/>
        <w:autoSpaceDN w:val="0"/>
        <w:adjustRightInd w:val="0"/>
        <w:rPr>
          <w:rFonts w:asciiTheme="majorHAnsi" w:hAnsiTheme="majorHAnsi" w:cstheme="majorHAnsi"/>
          <w:iCs/>
        </w:rPr>
      </w:pPr>
      <w:r>
        <w:rPr>
          <w:rFonts w:asciiTheme="majorHAnsi" w:hAnsiTheme="majorHAnsi" w:cstheme="majorHAnsi"/>
          <w:iCs/>
        </w:rPr>
        <w:t xml:space="preserve">Speech, Language and Communication Needs </w:t>
      </w:r>
    </w:p>
    <w:p w14:paraId="3DF59EF8" w14:textId="77777777" w:rsidR="002F6857" w:rsidRDefault="002F6857">
      <w:pPr>
        <w:rPr>
          <w:b/>
          <w:u w:val="single"/>
        </w:rPr>
      </w:pPr>
    </w:p>
    <w:p w14:paraId="12E05E9F" w14:textId="77777777" w:rsidR="002F6857" w:rsidRDefault="002F6857">
      <w:pPr>
        <w:rPr>
          <w:b/>
          <w:u w:val="single"/>
        </w:rPr>
      </w:pPr>
      <w:r>
        <w:rPr>
          <w:b/>
          <w:u w:val="single"/>
        </w:rPr>
        <w:t xml:space="preserve">Our approach to teaching children with SEND </w:t>
      </w:r>
    </w:p>
    <w:p w14:paraId="449ABB06" w14:textId="77777777" w:rsidR="00D20A91" w:rsidRDefault="00D20A91">
      <w:pPr>
        <w:rPr>
          <w:rStyle w:val="Strong"/>
          <w:rFonts w:asciiTheme="majorHAnsi" w:hAnsiTheme="majorHAnsi" w:cstheme="majorHAnsi"/>
          <w:b w:val="0"/>
        </w:rPr>
      </w:pPr>
      <w:r>
        <w:rPr>
          <w:rStyle w:val="Strong"/>
          <w:rFonts w:asciiTheme="majorHAnsi" w:hAnsiTheme="majorHAnsi" w:cstheme="majorHAnsi"/>
          <w:b w:val="0"/>
        </w:rPr>
        <w:t xml:space="preserve">Our school’s approach to all teaching and learning is underpinned by our mission statement: </w:t>
      </w:r>
      <w:r w:rsidRPr="00D20A91">
        <w:rPr>
          <w:rStyle w:val="Strong"/>
          <w:rFonts w:asciiTheme="majorHAnsi" w:hAnsiTheme="majorHAnsi" w:cstheme="majorHAnsi"/>
          <w:b w:val="0"/>
        </w:rPr>
        <w:t>The children are at the heart of everything we do and Christ is the light that guides us. </w:t>
      </w:r>
      <w:hyperlink r:id="rId8" w:history="1">
        <w:r w:rsidRPr="00D20A91">
          <w:rPr>
            <w:rStyle w:val="Hyperlink"/>
            <w:rFonts w:asciiTheme="majorHAnsi" w:hAnsiTheme="majorHAnsi" w:cstheme="majorHAnsi"/>
            <w:b/>
            <w:bCs/>
            <w:color w:val="auto"/>
          </w:rPr>
          <w:t>John 8:12</w:t>
        </w:r>
      </w:hyperlink>
    </w:p>
    <w:p w14:paraId="7F05B708" w14:textId="77777777" w:rsidR="00D20A91" w:rsidRDefault="00D20A91" w:rsidP="00D20A91">
      <w:pPr>
        <w:spacing w:after="0" w:line="240" w:lineRule="auto"/>
        <w:rPr>
          <w:rFonts w:asciiTheme="majorHAnsi" w:eastAsia="Times New Roman" w:hAnsiTheme="majorHAnsi" w:cstheme="majorHAnsi"/>
          <w:lang w:eastAsia="en-GB"/>
        </w:rPr>
      </w:pPr>
      <w:r w:rsidRPr="00D20A91">
        <w:rPr>
          <w:rFonts w:asciiTheme="majorHAnsi" w:eastAsia="Times New Roman" w:hAnsiTheme="majorHAnsi" w:cstheme="majorHAnsi"/>
          <w:lang w:eastAsia="en-GB"/>
        </w:rPr>
        <w:t xml:space="preserve">At Lostock, we are incredibly proud of our inclusive approach to education. We value all of God's children and encourage all children to take pride in the individual ways in which they learn and communicate. We nurture those children who find the demands of the school day challenging and we teach peers to value, respect and accept their counterparts. We have a dedicated staff team who make </w:t>
      </w:r>
      <w:r w:rsidRPr="00D20A91">
        <w:rPr>
          <w:rFonts w:asciiTheme="majorHAnsi" w:eastAsia="Times New Roman" w:hAnsiTheme="majorHAnsi" w:cstheme="majorHAnsi"/>
          <w:b/>
          <w:bCs/>
          <w:lang w:eastAsia="en-GB"/>
        </w:rPr>
        <w:t>'Ready, Respectful, Safe'</w:t>
      </w:r>
      <w:r w:rsidRPr="00D20A91">
        <w:rPr>
          <w:rFonts w:asciiTheme="majorHAnsi" w:eastAsia="Times New Roman" w:hAnsiTheme="majorHAnsi" w:cstheme="majorHAnsi"/>
          <w:lang w:eastAsia="en-GB"/>
        </w:rPr>
        <w:t xml:space="preserve"> the centre point of any learning activity, and who are highly trained to recognise and support any Special Educational Need. At Lostock we believe that every behaviour is a communication form and we work with our children to ensure that they are calm, regulated and happy in order to learn. </w:t>
      </w:r>
    </w:p>
    <w:p w14:paraId="194BB6A7" w14:textId="77777777" w:rsidR="00D20A91" w:rsidRDefault="00D20A91" w:rsidP="00D20A91">
      <w:pPr>
        <w:spacing w:after="0" w:line="240" w:lineRule="auto"/>
        <w:rPr>
          <w:rFonts w:asciiTheme="majorHAnsi" w:eastAsia="Times New Roman" w:hAnsiTheme="majorHAnsi" w:cstheme="majorHAnsi"/>
          <w:lang w:eastAsia="en-GB"/>
        </w:rPr>
      </w:pPr>
    </w:p>
    <w:p w14:paraId="08AAEB2E" w14:textId="77777777" w:rsidR="00D20A91" w:rsidRPr="00D20A91" w:rsidRDefault="00D20A91" w:rsidP="00D20A91">
      <w:pPr>
        <w:spacing w:after="0" w:line="240" w:lineRule="auto"/>
        <w:rPr>
          <w:rFonts w:ascii="Times New Roman" w:eastAsia="Times New Roman" w:hAnsi="Times New Roman" w:cs="Times New Roman"/>
          <w:sz w:val="24"/>
          <w:szCs w:val="24"/>
          <w:lang w:eastAsia="en-GB"/>
        </w:rPr>
      </w:pPr>
      <w:r w:rsidRPr="00D20A91">
        <w:rPr>
          <w:rFonts w:ascii="Times New Roman" w:eastAsia="Times New Roman" w:hAnsi="Times New Roman" w:cs="Times New Roman"/>
          <w:sz w:val="24"/>
          <w:szCs w:val="24"/>
          <w:lang w:eastAsia="en-GB"/>
        </w:rPr>
        <w:t> </w:t>
      </w:r>
    </w:p>
    <w:p w14:paraId="200CF444" w14:textId="77777777" w:rsidR="002F6857" w:rsidRDefault="002F6857">
      <w:pPr>
        <w:rPr>
          <w:b/>
          <w:u w:val="single"/>
        </w:rPr>
      </w:pPr>
      <w:r>
        <w:rPr>
          <w:b/>
          <w:u w:val="single"/>
        </w:rPr>
        <w:lastRenderedPageBreak/>
        <w:t xml:space="preserve">How our school identifies pupils with SEND </w:t>
      </w:r>
    </w:p>
    <w:p w14:paraId="2C03A328" w14:textId="77777777" w:rsidR="00D04B44" w:rsidRDefault="00D04B44" w:rsidP="00D04B44">
      <w:pPr>
        <w:rPr>
          <w:rFonts w:asciiTheme="majorHAnsi" w:hAnsiTheme="majorHAnsi" w:cstheme="majorHAnsi"/>
        </w:rPr>
      </w:pPr>
      <w:r w:rsidRPr="00D90B40">
        <w:rPr>
          <w:rFonts w:asciiTheme="majorHAnsi" w:hAnsiTheme="majorHAnsi" w:cstheme="majorHAnsi"/>
        </w:rPr>
        <w:t xml:space="preserve">The SEND Code of Practice (2015) suggests that pupils are only identified as having SEND if they do not make a good level of progress once they have received good quality personalised teaching and specialised provision (Quality First Teaching). Indeed, pupils who are underachieving are not automatically classed as having SEND. </w:t>
      </w:r>
    </w:p>
    <w:p w14:paraId="2296EFD4" w14:textId="77777777" w:rsidR="00D04B44" w:rsidRPr="00D90B40" w:rsidRDefault="00D04B44" w:rsidP="00D04B44">
      <w:pPr>
        <w:rPr>
          <w:rFonts w:asciiTheme="majorHAnsi" w:hAnsiTheme="majorHAnsi" w:cstheme="majorHAnsi"/>
        </w:rPr>
      </w:pPr>
      <w:r>
        <w:rPr>
          <w:rFonts w:asciiTheme="majorHAnsi" w:hAnsiTheme="majorHAnsi" w:cstheme="majorHAnsi"/>
        </w:rPr>
        <w:t xml:space="preserve">At Lostock Gralam we follow the four-part approach of: </w:t>
      </w:r>
    </w:p>
    <w:p w14:paraId="137B57A2" w14:textId="77777777" w:rsidR="00D04B44" w:rsidRPr="00D90B40" w:rsidRDefault="00D04B44" w:rsidP="00D04B44">
      <w:pPr>
        <w:pStyle w:val="ListParagraph"/>
        <w:numPr>
          <w:ilvl w:val="0"/>
          <w:numId w:val="3"/>
        </w:numPr>
        <w:spacing w:line="240" w:lineRule="auto"/>
        <w:contextualSpacing/>
        <w:rPr>
          <w:rFonts w:asciiTheme="majorHAnsi" w:hAnsiTheme="majorHAnsi" w:cstheme="majorHAnsi"/>
          <w:sz w:val="24"/>
        </w:rPr>
      </w:pPr>
      <w:r w:rsidRPr="00D90B40">
        <w:rPr>
          <w:rFonts w:asciiTheme="majorHAnsi" w:hAnsiTheme="majorHAnsi" w:cstheme="majorHAnsi"/>
          <w:sz w:val="24"/>
        </w:rPr>
        <w:t xml:space="preserve">Assess </w:t>
      </w:r>
    </w:p>
    <w:p w14:paraId="7DDD9D7E" w14:textId="77777777" w:rsidR="00D04B44" w:rsidRPr="00D90B40" w:rsidRDefault="00D04B44" w:rsidP="00D04B44">
      <w:pPr>
        <w:pStyle w:val="ListParagraph"/>
        <w:numPr>
          <w:ilvl w:val="0"/>
          <w:numId w:val="3"/>
        </w:numPr>
        <w:spacing w:line="240" w:lineRule="auto"/>
        <w:contextualSpacing/>
        <w:rPr>
          <w:rFonts w:asciiTheme="majorHAnsi" w:hAnsiTheme="majorHAnsi" w:cstheme="majorHAnsi"/>
          <w:sz w:val="24"/>
        </w:rPr>
      </w:pPr>
      <w:r w:rsidRPr="00D90B40">
        <w:rPr>
          <w:rFonts w:asciiTheme="majorHAnsi" w:hAnsiTheme="majorHAnsi" w:cstheme="majorHAnsi"/>
          <w:sz w:val="24"/>
        </w:rPr>
        <w:t>Plan</w:t>
      </w:r>
    </w:p>
    <w:p w14:paraId="39EFDB17" w14:textId="77777777" w:rsidR="00D04B44" w:rsidRPr="00D90B40" w:rsidRDefault="00D04B44" w:rsidP="00D04B44">
      <w:pPr>
        <w:pStyle w:val="ListParagraph"/>
        <w:numPr>
          <w:ilvl w:val="0"/>
          <w:numId w:val="3"/>
        </w:numPr>
        <w:spacing w:line="240" w:lineRule="auto"/>
        <w:contextualSpacing/>
        <w:rPr>
          <w:rFonts w:asciiTheme="majorHAnsi" w:hAnsiTheme="majorHAnsi" w:cstheme="majorHAnsi"/>
          <w:sz w:val="24"/>
        </w:rPr>
      </w:pPr>
      <w:r w:rsidRPr="00D90B40">
        <w:rPr>
          <w:rFonts w:asciiTheme="majorHAnsi" w:hAnsiTheme="majorHAnsi" w:cstheme="majorHAnsi"/>
          <w:sz w:val="24"/>
        </w:rPr>
        <w:t>Do</w:t>
      </w:r>
    </w:p>
    <w:p w14:paraId="41B4E5FC" w14:textId="77777777" w:rsidR="00D04B44" w:rsidRDefault="00D04B44" w:rsidP="00D04B44">
      <w:pPr>
        <w:pStyle w:val="ListParagraph"/>
        <w:numPr>
          <w:ilvl w:val="0"/>
          <w:numId w:val="3"/>
        </w:numPr>
        <w:spacing w:line="240" w:lineRule="auto"/>
        <w:contextualSpacing/>
        <w:rPr>
          <w:rFonts w:asciiTheme="majorHAnsi" w:hAnsiTheme="majorHAnsi" w:cstheme="majorHAnsi"/>
          <w:sz w:val="24"/>
        </w:rPr>
      </w:pPr>
      <w:r w:rsidRPr="00D90B40">
        <w:rPr>
          <w:rFonts w:asciiTheme="majorHAnsi" w:hAnsiTheme="majorHAnsi" w:cstheme="majorHAnsi"/>
          <w:sz w:val="24"/>
        </w:rPr>
        <w:t xml:space="preserve">Review </w:t>
      </w:r>
    </w:p>
    <w:p w14:paraId="53E7CC36" w14:textId="77777777" w:rsidR="00D04B44" w:rsidRPr="00D04B44" w:rsidRDefault="00D04B44" w:rsidP="00D04B44">
      <w:pPr>
        <w:pStyle w:val="ListParagraph"/>
        <w:spacing w:line="240" w:lineRule="auto"/>
        <w:contextualSpacing/>
        <w:rPr>
          <w:rFonts w:asciiTheme="majorHAnsi" w:hAnsiTheme="majorHAnsi" w:cstheme="majorHAnsi"/>
          <w:sz w:val="24"/>
        </w:rPr>
      </w:pPr>
    </w:p>
    <w:p w14:paraId="7E922162" w14:textId="77777777" w:rsidR="00D04B44" w:rsidRPr="00D04B44" w:rsidRDefault="00D04B44" w:rsidP="00D04B44">
      <w:pPr>
        <w:rPr>
          <w:rFonts w:asciiTheme="majorHAnsi" w:hAnsiTheme="majorHAnsi" w:cstheme="majorHAnsi"/>
        </w:rPr>
      </w:pPr>
      <w:r w:rsidRPr="00D90B40">
        <w:rPr>
          <w:rFonts w:asciiTheme="majorHAnsi" w:hAnsiTheme="majorHAnsi" w:cstheme="majorHAnsi"/>
        </w:rPr>
        <w:t xml:space="preserve">This is known as the Graduated Approach and is an ongoing cycle to enable the provision of SEND to be refined and revised as the understanding of the needs of the pupil grows. This cycle enables the identification of those interventions which are the most effective in supporting the pupil to achieve good progress and outcomes. </w:t>
      </w:r>
    </w:p>
    <w:p w14:paraId="4717B0C6" w14:textId="77777777" w:rsidR="00D04B44" w:rsidRDefault="00D04B44" w:rsidP="00D04B44">
      <w:pPr>
        <w:tabs>
          <w:tab w:val="left" w:pos="0"/>
        </w:tabs>
        <w:autoSpaceDE w:val="0"/>
        <w:autoSpaceDN w:val="0"/>
        <w:adjustRightInd w:val="0"/>
        <w:rPr>
          <w:rFonts w:asciiTheme="majorHAnsi" w:hAnsiTheme="majorHAnsi" w:cstheme="majorHAnsi"/>
          <w:iCs/>
        </w:rPr>
      </w:pPr>
      <w:r>
        <w:rPr>
          <w:rFonts w:asciiTheme="majorHAnsi" w:hAnsiTheme="majorHAnsi" w:cstheme="majorHAnsi"/>
          <w:iCs/>
        </w:rPr>
        <w:t xml:space="preserve">Our school identifies the needs of children using three elements. </w:t>
      </w:r>
    </w:p>
    <w:p w14:paraId="72E585A7" w14:textId="77777777" w:rsidR="00D04B44" w:rsidRDefault="00D04B44" w:rsidP="00D04B44">
      <w:pPr>
        <w:tabs>
          <w:tab w:val="left" w:pos="0"/>
        </w:tabs>
        <w:autoSpaceDE w:val="0"/>
        <w:autoSpaceDN w:val="0"/>
        <w:adjustRightInd w:val="0"/>
        <w:rPr>
          <w:rFonts w:asciiTheme="majorHAnsi" w:hAnsiTheme="majorHAnsi" w:cstheme="majorHAnsi"/>
          <w:iCs/>
        </w:rPr>
      </w:pPr>
      <w:r w:rsidRPr="00D04B44">
        <w:rPr>
          <w:rFonts w:asciiTheme="majorHAnsi" w:hAnsiTheme="majorHAnsi" w:cstheme="majorHAnsi"/>
          <w:b/>
          <w:iCs/>
        </w:rPr>
        <w:t>Element One</w:t>
      </w:r>
      <w:r>
        <w:rPr>
          <w:rFonts w:asciiTheme="majorHAnsi" w:hAnsiTheme="majorHAnsi" w:cstheme="majorHAnsi"/>
          <w:iCs/>
        </w:rPr>
        <w:t xml:space="preserve"> identifies children who access learning and support within the classroom only.</w:t>
      </w:r>
    </w:p>
    <w:p w14:paraId="6A453CD2" w14:textId="77777777" w:rsidR="00D04B44" w:rsidRDefault="00D04B44" w:rsidP="00D04B44">
      <w:pPr>
        <w:tabs>
          <w:tab w:val="left" w:pos="0"/>
        </w:tabs>
        <w:autoSpaceDE w:val="0"/>
        <w:autoSpaceDN w:val="0"/>
        <w:adjustRightInd w:val="0"/>
        <w:rPr>
          <w:rFonts w:asciiTheme="majorHAnsi" w:hAnsiTheme="majorHAnsi" w:cstheme="majorHAnsi"/>
          <w:iCs/>
        </w:rPr>
      </w:pPr>
      <w:r w:rsidRPr="00D04B44">
        <w:rPr>
          <w:rFonts w:asciiTheme="majorHAnsi" w:hAnsiTheme="majorHAnsi" w:cstheme="majorHAnsi"/>
          <w:b/>
          <w:iCs/>
        </w:rPr>
        <w:t>Element Two</w:t>
      </w:r>
      <w:r>
        <w:rPr>
          <w:rFonts w:asciiTheme="majorHAnsi" w:hAnsiTheme="majorHAnsi" w:cstheme="majorHAnsi"/>
          <w:iCs/>
        </w:rPr>
        <w:t xml:space="preserve"> identifies children who require access to learning and support within intervention groups in addition to Quality First Teaching within the classroom. These children have an individual pupil profile with specific targets identified to support learning. </w:t>
      </w:r>
    </w:p>
    <w:p w14:paraId="7D3B2684" w14:textId="77777777" w:rsidR="002F6857" w:rsidRDefault="00D04B44" w:rsidP="00D04B44">
      <w:pPr>
        <w:tabs>
          <w:tab w:val="left" w:pos="0"/>
        </w:tabs>
        <w:autoSpaceDE w:val="0"/>
        <w:autoSpaceDN w:val="0"/>
        <w:adjustRightInd w:val="0"/>
        <w:rPr>
          <w:rFonts w:asciiTheme="majorHAnsi" w:hAnsiTheme="majorHAnsi" w:cstheme="majorHAnsi"/>
          <w:iCs/>
        </w:rPr>
      </w:pPr>
      <w:r w:rsidRPr="00D04B44">
        <w:rPr>
          <w:rFonts w:asciiTheme="majorHAnsi" w:hAnsiTheme="majorHAnsi" w:cstheme="majorHAnsi"/>
          <w:b/>
          <w:iCs/>
        </w:rPr>
        <w:t>Element Three</w:t>
      </w:r>
      <w:r>
        <w:rPr>
          <w:rFonts w:asciiTheme="majorHAnsi" w:hAnsiTheme="majorHAnsi" w:cstheme="majorHAnsi"/>
          <w:iCs/>
        </w:rPr>
        <w:t xml:space="preserve"> identifies children who have or may have a Special Educational Need. School receive additional funding (Top-up) from the Local Authority SEND Team to support learning for these children. Some children at Element Three have Top Up Funding and some may have an Education Health Care Plan (EHCP). </w:t>
      </w:r>
    </w:p>
    <w:p w14:paraId="61419B2D" w14:textId="77777777" w:rsidR="00D04B44" w:rsidRPr="00D04B44" w:rsidRDefault="00D04B44" w:rsidP="00D04B44">
      <w:pPr>
        <w:tabs>
          <w:tab w:val="left" w:pos="0"/>
        </w:tabs>
        <w:autoSpaceDE w:val="0"/>
        <w:autoSpaceDN w:val="0"/>
        <w:adjustRightInd w:val="0"/>
        <w:rPr>
          <w:rFonts w:asciiTheme="majorHAnsi" w:hAnsiTheme="majorHAnsi" w:cstheme="majorHAnsi"/>
          <w:iCs/>
        </w:rPr>
      </w:pPr>
      <w:r>
        <w:rPr>
          <w:rFonts w:asciiTheme="majorHAnsi" w:hAnsiTheme="majorHAnsi" w:cstheme="majorHAnsi"/>
          <w:iCs/>
        </w:rPr>
        <w:t xml:space="preserve">Where a class teacher has concerns that a child is not making the expected level of progress at Element One, a discussion with the school SENDCO will take place. The SENDCo will then invite parents to discuss their child’s progress and identify possible areas of need. The graduated approach cycle may then follow. </w:t>
      </w:r>
    </w:p>
    <w:p w14:paraId="2CEAE5B1" w14:textId="77777777" w:rsidR="002F6857" w:rsidRDefault="002F6857">
      <w:pPr>
        <w:rPr>
          <w:b/>
          <w:u w:val="single"/>
        </w:rPr>
      </w:pPr>
      <w:r>
        <w:rPr>
          <w:b/>
          <w:u w:val="single"/>
        </w:rPr>
        <w:t xml:space="preserve">How we assess children’s SEND needs </w:t>
      </w:r>
    </w:p>
    <w:p w14:paraId="4A7A70B2" w14:textId="77777777" w:rsidR="00F71A4E" w:rsidRPr="00F71A4E" w:rsidRDefault="00F71A4E" w:rsidP="00F71A4E">
      <w:pPr>
        <w:framePr w:hSpace="180" w:wrap="around" w:vAnchor="text" w:hAnchor="margin" w:y="-473"/>
        <w:tabs>
          <w:tab w:val="left" w:pos="0"/>
        </w:tabs>
        <w:autoSpaceDE w:val="0"/>
        <w:autoSpaceDN w:val="0"/>
        <w:adjustRightInd w:val="0"/>
        <w:rPr>
          <w:rFonts w:asciiTheme="majorHAnsi" w:hAnsiTheme="majorHAnsi" w:cs="Arial"/>
          <w:i/>
          <w:iCs/>
        </w:rPr>
      </w:pPr>
      <w:r w:rsidRPr="004D1AE2">
        <w:rPr>
          <w:rFonts w:asciiTheme="majorHAnsi" w:hAnsiTheme="majorHAnsi" w:cs="Arial"/>
          <w:iCs/>
        </w:rPr>
        <w:lastRenderedPageBreak/>
        <w:t>Teachers are skilled in recognising children in need of additional support or with SEND. If teachers identify that a child</w:t>
      </w:r>
      <w:r>
        <w:rPr>
          <w:rFonts w:asciiTheme="majorHAnsi" w:hAnsiTheme="majorHAnsi" w:cs="Arial"/>
          <w:iCs/>
        </w:rPr>
        <w:t xml:space="preserve"> is still not making good progress and therefore</w:t>
      </w:r>
      <w:r w:rsidRPr="004D1AE2">
        <w:rPr>
          <w:rFonts w:asciiTheme="majorHAnsi" w:hAnsiTheme="majorHAnsi" w:cs="Arial"/>
          <w:iCs/>
        </w:rPr>
        <w:t xml:space="preserve"> may have a SEND, they will communicate with the SENDCo and the parents will be informed at the earliest opportunity. School will begin an “initial concerns log” alongside parents and class teacher. </w:t>
      </w:r>
    </w:p>
    <w:p w14:paraId="56423BBF" w14:textId="77777777" w:rsidR="00F71A4E" w:rsidRPr="004D1AE2" w:rsidRDefault="00F71A4E" w:rsidP="00F71A4E">
      <w:pPr>
        <w:framePr w:hSpace="180" w:wrap="around" w:vAnchor="text" w:hAnchor="margin" w:y="-473"/>
        <w:tabs>
          <w:tab w:val="left" w:pos="0"/>
        </w:tabs>
        <w:autoSpaceDE w:val="0"/>
        <w:autoSpaceDN w:val="0"/>
        <w:adjustRightInd w:val="0"/>
        <w:rPr>
          <w:rFonts w:asciiTheme="majorHAnsi" w:hAnsiTheme="majorHAnsi" w:cs="Arial"/>
          <w:iCs/>
        </w:rPr>
      </w:pPr>
      <w:r w:rsidRPr="004D1AE2">
        <w:rPr>
          <w:rFonts w:asciiTheme="majorHAnsi" w:hAnsiTheme="majorHAnsi" w:cs="Arial"/>
          <w:iCs/>
        </w:rPr>
        <w:t>To help us to identify a SEND, a variety of diagnostic assessments can be used which include:</w:t>
      </w:r>
    </w:p>
    <w:p w14:paraId="45FAFB7B" w14:textId="77777777" w:rsidR="00F71A4E" w:rsidRPr="004D1AE2" w:rsidRDefault="00F71A4E" w:rsidP="00F71A4E">
      <w:pPr>
        <w:pStyle w:val="ListParagraph"/>
        <w:framePr w:hSpace="180" w:wrap="around" w:vAnchor="text" w:hAnchor="margin" w:y="-473"/>
        <w:numPr>
          <w:ilvl w:val="0"/>
          <w:numId w:val="4"/>
        </w:numPr>
        <w:tabs>
          <w:tab w:val="left" w:pos="0"/>
        </w:tabs>
        <w:autoSpaceDE w:val="0"/>
        <w:autoSpaceDN w:val="0"/>
        <w:adjustRightInd w:val="0"/>
        <w:rPr>
          <w:rFonts w:asciiTheme="majorHAnsi" w:hAnsiTheme="majorHAnsi" w:cs="Arial"/>
          <w:iCs/>
        </w:rPr>
      </w:pPr>
      <w:r w:rsidRPr="004D1AE2">
        <w:rPr>
          <w:rFonts w:asciiTheme="majorHAnsi" w:hAnsiTheme="majorHAnsi" w:cs="Arial"/>
          <w:iCs/>
        </w:rPr>
        <w:t>GL Dyslexia Screener and Dyslexia Profile</w:t>
      </w:r>
    </w:p>
    <w:p w14:paraId="488E8981" w14:textId="77777777" w:rsidR="00F71A4E" w:rsidRPr="004D1AE2" w:rsidRDefault="00F71A4E" w:rsidP="00F71A4E">
      <w:pPr>
        <w:pStyle w:val="ListParagraph"/>
        <w:framePr w:hSpace="180" w:wrap="around" w:vAnchor="text" w:hAnchor="margin" w:y="-473"/>
        <w:numPr>
          <w:ilvl w:val="0"/>
          <w:numId w:val="4"/>
        </w:numPr>
        <w:tabs>
          <w:tab w:val="left" w:pos="0"/>
        </w:tabs>
        <w:autoSpaceDE w:val="0"/>
        <w:autoSpaceDN w:val="0"/>
        <w:adjustRightInd w:val="0"/>
        <w:rPr>
          <w:rFonts w:asciiTheme="majorHAnsi" w:hAnsiTheme="majorHAnsi" w:cs="Arial"/>
          <w:iCs/>
        </w:rPr>
      </w:pPr>
      <w:r w:rsidRPr="004D1AE2">
        <w:rPr>
          <w:rFonts w:asciiTheme="majorHAnsi" w:hAnsiTheme="majorHAnsi" w:cs="Arial"/>
          <w:iCs/>
        </w:rPr>
        <w:t>NFER Tests</w:t>
      </w:r>
    </w:p>
    <w:p w14:paraId="1F3E0251" w14:textId="77777777" w:rsidR="00F71A4E" w:rsidRPr="004D1AE2" w:rsidRDefault="00F71A4E" w:rsidP="00F71A4E">
      <w:pPr>
        <w:pStyle w:val="ListParagraph"/>
        <w:framePr w:hSpace="180" w:wrap="around" w:vAnchor="text" w:hAnchor="margin" w:y="-473"/>
        <w:numPr>
          <w:ilvl w:val="0"/>
          <w:numId w:val="4"/>
        </w:numPr>
        <w:tabs>
          <w:tab w:val="left" w:pos="0"/>
        </w:tabs>
        <w:autoSpaceDE w:val="0"/>
        <w:autoSpaceDN w:val="0"/>
        <w:adjustRightInd w:val="0"/>
        <w:rPr>
          <w:rFonts w:asciiTheme="majorHAnsi" w:hAnsiTheme="majorHAnsi" w:cs="Arial"/>
          <w:iCs/>
        </w:rPr>
      </w:pPr>
      <w:r w:rsidRPr="004D1AE2">
        <w:rPr>
          <w:rFonts w:asciiTheme="majorHAnsi" w:hAnsiTheme="majorHAnsi" w:cs="Arial"/>
          <w:iCs/>
        </w:rPr>
        <w:t>Reading tests</w:t>
      </w:r>
    </w:p>
    <w:p w14:paraId="28EB98D8" w14:textId="77777777" w:rsidR="00F71A4E" w:rsidRDefault="00F71A4E" w:rsidP="00F71A4E">
      <w:pPr>
        <w:pStyle w:val="ListParagraph"/>
        <w:framePr w:hSpace="180" w:wrap="around" w:vAnchor="text" w:hAnchor="margin" w:y="-473"/>
        <w:numPr>
          <w:ilvl w:val="0"/>
          <w:numId w:val="4"/>
        </w:numPr>
        <w:tabs>
          <w:tab w:val="left" w:pos="0"/>
        </w:tabs>
        <w:autoSpaceDE w:val="0"/>
        <w:autoSpaceDN w:val="0"/>
        <w:adjustRightInd w:val="0"/>
        <w:rPr>
          <w:rFonts w:asciiTheme="majorHAnsi" w:hAnsiTheme="majorHAnsi" w:cs="Arial"/>
          <w:iCs/>
        </w:rPr>
      </w:pPr>
      <w:r w:rsidRPr="004D1AE2">
        <w:rPr>
          <w:rFonts w:asciiTheme="majorHAnsi" w:hAnsiTheme="majorHAnsi" w:cs="Arial"/>
          <w:iCs/>
        </w:rPr>
        <w:t>Spelling tests</w:t>
      </w:r>
    </w:p>
    <w:p w14:paraId="715371E1" w14:textId="77777777" w:rsidR="00F71A4E" w:rsidRDefault="00F71A4E" w:rsidP="00F71A4E">
      <w:pPr>
        <w:pStyle w:val="ListParagraph"/>
        <w:framePr w:hSpace="180" w:wrap="around" w:vAnchor="text" w:hAnchor="margin" w:y="-473"/>
        <w:numPr>
          <w:ilvl w:val="0"/>
          <w:numId w:val="4"/>
        </w:numPr>
        <w:tabs>
          <w:tab w:val="left" w:pos="0"/>
        </w:tabs>
        <w:autoSpaceDE w:val="0"/>
        <w:autoSpaceDN w:val="0"/>
        <w:adjustRightInd w:val="0"/>
        <w:rPr>
          <w:rFonts w:asciiTheme="majorHAnsi" w:hAnsiTheme="majorHAnsi" w:cs="Arial"/>
          <w:iCs/>
        </w:rPr>
      </w:pPr>
      <w:r>
        <w:rPr>
          <w:rFonts w:asciiTheme="majorHAnsi" w:hAnsiTheme="majorHAnsi" w:cs="Arial"/>
          <w:iCs/>
        </w:rPr>
        <w:t>Strengths and Difficulties Questionnaires (SDQ)</w:t>
      </w:r>
    </w:p>
    <w:p w14:paraId="2944B5A8" w14:textId="77777777" w:rsidR="00F71A4E" w:rsidRDefault="00F71A4E" w:rsidP="00F71A4E">
      <w:pPr>
        <w:pStyle w:val="ListParagraph"/>
        <w:framePr w:hSpace="180" w:wrap="around" w:vAnchor="text" w:hAnchor="margin" w:y="-473"/>
        <w:numPr>
          <w:ilvl w:val="0"/>
          <w:numId w:val="4"/>
        </w:numPr>
        <w:tabs>
          <w:tab w:val="left" w:pos="0"/>
        </w:tabs>
        <w:autoSpaceDE w:val="0"/>
        <w:autoSpaceDN w:val="0"/>
        <w:adjustRightInd w:val="0"/>
        <w:rPr>
          <w:rFonts w:asciiTheme="majorHAnsi" w:hAnsiTheme="majorHAnsi" w:cs="Arial"/>
          <w:iCs/>
        </w:rPr>
      </w:pPr>
      <w:r>
        <w:rPr>
          <w:rFonts w:asciiTheme="majorHAnsi" w:hAnsiTheme="majorHAnsi" w:cs="Arial"/>
          <w:iCs/>
        </w:rPr>
        <w:t xml:space="preserve">Indicators list for Communication Difficulties (CCICP Therapy Services) </w:t>
      </w:r>
    </w:p>
    <w:p w14:paraId="4BF9BDAE" w14:textId="77777777" w:rsidR="00F71A4E" w:rsidRPr="00F71A4E" w:rsidRDefault="00F71A4E" w:rsidP="00F71A4E">
      <w:pPr>
        <w:pStyle w:val="ListParagraph"/>
        <w:framePr w:hSpace="180" w:wrap="around" w:vAnchor="text" w:hAnchor="margin" w:y="-473"/>
        <w:tabs>
          <w:tab w:val="left" w:pos="0"/>
        </w:tabs>
        <w:autoSpaceDE w:val="0"/>
        <w:autoSpaceDN w:val="0"/>
        <w:adjustRightInd w:val="0"/>
        <w:ind w:left="360"/>
        <w:rPr>
          <w:rFonts w:asciiTheme="majorHAnsi" w:hAnsiTheme="majorHAnsi" w:cs="Arial"/>
          <w:iCs/>
        </w:rPr>
      </w:pPr>
    </w:p>
    <w:p w14:paraId="46EE9946" w14:textId="77777777" w:rsidR="00F71A4E" w:rsidRPr="004D1AE2" w:rsidRDefault="00F71A4E" w:rsidP="00F71A4E">
      <w:pPr>
        <w:framePr w:hSpace="180" w:wrap="around" w:vAnchor="text" w:hAnchor="margin" w:y="-473"/>
        <w:tabs>
          <w:tab w:val="left" w:pos="0"/>
        </w:tabs>
        <w:autoSpaceDE w:val="0"/>
        <w:autoSpaceDN w:val="0"/>
        <w:adjustRightInd w:val="0"/>
        <w:rPr>
          <w:rFonts w:asciiTheme="majorHAnsi" w:hAnsiTheme="majorHAnsi" w:cs="Arial"/>
          <w:iCs/>
        </w:rPr>
      </w:pPr>
      <w:r w:rsidRPr="004D1AE2">
        <w:rPr>
          <w:rFonts w:asciiTheme="majorHAnsi" w:hAnsiTheme="majorHAnsi" w:cs="Arial"/>
          <w:iCs/>
        </w:rPr>
        <w:t xml:space="preserve">This then may lead to the involvement of other agencies where necessary.  A range of other agencies can be contacted, including: </w:t>
      </w:r>
    </w:p>
    <w:p w14:paraId="4A7ADCD5" w14:textId="77777777" w:rsidR="00F71A4E" w:rsidRPr="004D1AE2" w:rsidRDefault="00F71A4E" w:rsidP="00F71A4E">
      <w:pPr>
        <w:pStyle w:val="ListParagraph"/>
        <w:framePr w:hSpace="180" w:wrap="around" w:vAnchor="text" w:hAnchor="margin" w:y="-473"/>
        <w:numPr>
          <w:ilvl w:val="0"/>
          <w:numId w:val="5"/>
        </w:numPr>
        <w:tabs>
          <w:tab w:val="left" w:pos="0"/>
        </w:tabs>
        <w:autoSpaceDE w:val="0"/>
        <w:autoSpaceDN w:val="0"/>
        <w:adjustRightInd w:val="0"/>
        <w:rPr>
          <w:rFonts w:asciiTheme="majorHAnsi" w:hAnsiTheme="majorHAnsi" w:cs="Arial"/>
          <w:iCs/>
        </w:rPr>
      </w:pPr>
      <w:r w:rsidRPr="004D1AE2">
        <w:rPr>
          <w:rFonts w:asciiTheme="majorHAnsi" w:hAnsiTheme="majorHAnsi" w:cs="Arial"/>
          <w:iCs/>
        </w:rPr>
        <w:t xml:space="preserve">Speech and Language Therapist </w:t>
      </w:r>
    </w:p>
    <w:p w14:paraId="6676BF61" w14:textId="77777777" w:rsidR="00F71A4E" w:rsidRPr="004D1AE2" w:rsidRDefault="00F71A4E" w:rsidP="00F71A4E">
      <w:pPr>
        <w:pStyle w:val="ListParagraph"/>
        <w:framePr w:hSpace="180" w:wrap="around" w:vAnchor="text" w:hAnchor="margin" w:y="-473"/>
        <w:numPr>
          <w:ilvl w:val="0"/>
          <w:numId w:val="5"/>
        </w:numPr>
        <w:tabs>
          <w:tab w:val="left" w:pos="0"/>
        </w:tabs>
        <w:autoSpaceDE w:val="0"/>
        <w:autoSpaceDN w:val="0"/>
        <w:adjustRightInd w:val="0"/>
        <w:rPr>
          <w:rFonts w:asciiTheme="majorHAnsi" w:hAnsiTheme="majorHAnsi" w:cs="Arial"/>
          <w:iCs/>
        </w:rPr>
      </w:pPr>
      <w:r w:rsidRPr="004D1AE2">
        <w:rPr>
          <w:rFonts w:asciiTheme="majorHAnsi" w:hAnsiTheme="majorHAnsi" w:cs="Arial"/>
          <w:iCs/>
        </w:rPr>
        <w:t xml:space="preserve">Educational Psychologist </w:t>
      </w:r>
    </w:p>
    <w:p w14:paraId="7498CA92" w14:textId="77777777" w:rsidR="00F71A4E" w:rsidRPr="004D1AE2" w:rsidRDefault="00F71A4E" w:rsidP="00F71A4E">
      <w:pPr>
        <w:pStyle w:val="ListParagraph"/>
        <w:framePr w:hSpace="180" w:wrap="around" w:vAnchor="text" w:hAnchor="margin" w:y="-473"/>
        <w:numPr>
          <w:ilvl w:val="0"/>
          <w:numId w:val="5"/>
        </w:numPr>
        <w:tabs>
          <w:tab w:val="left" w:pos="0"/>
        </w:tabs>
        <w:autoSpaceDE w:val="0"/>
        <w:autoSpaceDN w:val="0"/>
        <w:adjustRightInd w:val="0"/>
        <w:rPr>
          <w:rFonts w:asciiTheme="majorHAnsi" w:hAnsiTheme="majorHAnsi" w:cs="Arial"/>
          <w:iCs/>
        </w:rPr>
      </w:pPr>
      <w:r w:rsidRPr="004D1AE2">
        <w:rPr>
          <w:rFonts w:asciiTheme="majorHAnsi" w:hAnsiTheme="majorHAnsi" w:cs="Arial"/>
          <w:iCs/>
        </w:rPr>
        <w:t>Community Paediatrics</w:t>
      </w:r>
    </w:p>
    <w:p w14:paraId="24A0372E" w14:textId="77777777" w:rsidR="00F71A4E" w:rsidRPr="004D1AE2" w:rsidRDefault="00F71A4E" w:rsidP="00F71A4E">
      <w:pPr>
        <w:pStyle w:val="ListParagraph"/>
        <w:framePr w:hSpace="180" w:wrap="around" w:vAnchor="text" w:hAnchor="margin" w:y="-473"/>
        <w:numPr>
          <w:ilvl w:val="0"/>
          <w:numId w:val="5"/>
        </w:numPr>
        <w:tabs>
          <w:tab w:val="left" w:pos="0"/>
        </w:tabs>
        <w:autoSpaceDE w:val="0"/>
        <w:autoSpaceDN w:val="0"/>
        <w:adjustRightInd w:val="0"/>
        <w:rPr>
          <w:rFonts w:asciiTheme="majorHAnsi" w:hAnsiTheme="majorHAnsi" w:cs="Arial"/>
          <w:iCs/>
        </w:rPr>
      </w:pPr>
      <w:r>
        <w:rPr>
          <w:rFonts w:asciiTheme="majorHAnsi" w:hAnsiTheme="majorHAnsi" w:cs="Arial"/>
          <w:iCs/>
        </w:rPr>
        <w:t xml:space="preserve">Cheshire West and Chester </w:t>
      </w:r>
      <w:r w:rsidRPr="004D1AE2">
        <w:rPr>
          <w:rFonts w:asciiTheme="majorHAnsi" w:hAnsiTheme="majorHAnsi" w:cs="Arial"/>
          <w:iCs/>
        </w:rPr>
        <w:t>Autism Team</w:t>
      </w:r>
    </w:p>
    <w:p w14:paraId="3171A82B" w14:textId="77777777" w:rsidR="00F71A4E" w:rsidRPr="004D1AE2" w:rsidRDefault="00F71A4E" w:rsidP="00F71A4E">
      <w:pPr>
        <w:pStyle w:val="ListParagraph"/>
        <w:framePr w:hSpace="180" w:wrap="around" w:vAnchor="text" w:hAnchor="margin" w:y="-473"/>
        <w:numPr>
          <w:ilvl w:val="0"/>
          <w:numId w:val="5"/>
        </w:numPr>
        <w:tabs>
          <w:tab w:val="left" w:pos="0"/>
        </w:tabs>
        <w:autoSpaceDE w:val="0"/>
        <w:autoSpaceDN w:val="0"/>
        <w:adjustRightInd w:val="0"/>
        <w:rPr>
          <w:rFonts w:asciiTheme="majorHAnsi" w:hAnsiTheme="majorHAnsi" w:cs="Arial"/>
          <w:iCs/>
        </w:rPr>
      </w:pPr>
      <w:r w:rsidRPr="004D1AE2">
        <w:rPr>
          <w:rFonts w:asciiTheme="majorHAnsi" w:hAnsiTheme="majorHAnsi" w:cs="Arial"/>
          <w:iCs/>
        </w:rPr>
        <w:t>Autism Outreach</w:t>
      </w:r>
    </w:p>
    <w:p w14:paraId="704D45E5" w14:textId="77777777" w:rsidR="00F71A4E" w:rsidRDefault="00F71A4E" w:rsidP="00F71A4E">
      <w:pPr>
        <w:pStyle w:val="ListParagraph"/>
        <w:framePr w:hSpace="180" w:wrap="around" w:vAnchor="text" w:hAnchor="margin" w:y="-473"/>
        <w:numPr>
          <w:ilvl w:val="0"/>
          <w:numId w:val="5"/>
        </w:numPr>
        <w:tabs>
          <w:tab w:val="left" w:pos="0"/>
        </w:tabs>
        <w:autoSpaceDE w:val="0"/>
        <w:autoSpaceDN w:val="0"/>
        <w:adjustRightInd w:val="0"/>
        <w:rPr>
          <w:rFonts w:asciiTheme="majorHAnsi" w:hAnsiTheme="majorHAnsi" w:cs="Arial"/>
          <w:iCs/>
        </w:rPr>
      </w:pPr>
      <w:r>
        <w:rPr>
          <w:rFonts w:asciiTheme="majorHAnsi" w:hAnsiTheme="majorHAnsi" w:cs="Arial"/>
          <w:iCs/>
        </w:rPr>
        <w:t xml:space="preserve">Cheshire West and Chester </w:t>
      </w:r>
      <w:r w:rsidRPr="004D1AE2">
        <w:rPr>
          <w:rFonts w:asciiTheme="majorHAnsi" w:hAnsiTheme="majorHAnsi" w:cs="Arial"/>
          <w:iCs/>
        </w:rPr>
        <w:t>SEN Team</w:t>
      </w:r>
    </w:p>
    <w:p w14:paraId="5F7F5EF2" w14:textId="77777777" w:rsidR="002F6857" w:rsidRDefault="00F71A4E" w:rsidP="00F71A4E">
      <w:pPr>
        <w:pStyle w:val="ListParagraph"/>
        <w:framePr w:hSpace="180" w:wrap="around" w:vAnchor="text" w:hAnchor="margin" w:y="-473"/>
        <w:numPr>
          <w:ilvl w:val="0"/>
          <w:numId w:val="5"/>
        </w:numPr>
        <w:tabs>
          <w:tab w:val="left" w:pos="0"/>
        </w:tabs>
        <w:autoSpaceDE w:val="0"/>
        <w:autoSpaceDN w:val="0"/>
        <w:adjustRightInd w:val="0"/>
        <w:rPr>
          <w:rFonts w:asciiTheme="majorHAnsi" w:hAnsiTheme="majorHAnsi" w:cs="Arial"/>
          <w:iCs/>
        </w:rPr>
      </w:pPr>
      <w:r w:rsidRPr="00F71A4E">
        <w:rPr>
          <w:rFonts w:asciiTheme="majorHAnsi" w:hAnsiTheme="majorHAnsi" w:cs="Arial"/>
          <w:iCs/>
        </w:rPr>
        <w:t>School Nurse</w:t>
      </w:r>
    </w:p>
    <w:p w14:paraId="346A5463" w14:textId="77777777" w:rsidR="00F71A4E" w:rsidRDefault="00F71A4E" w:rsidP="00F71A4E">
      <w:pPr>
        <w:pStyle w:val="ListParagraph"/>
        <w:framePr w:hSpace="180" w:wrap="around" w:vAnchor="text" w:hAnchor="margin" w:y="-473"/>
        <w:numPr>
          <w:ilvl w:val="0"/>
          <w:numId w:val="5"/>
        </w:numPr>
        <w:tabs>
          <w:tab w:val="left" w:pos="0"/>
        </w:tabs>
        <w:autoSpaceDE w:val="0"/>
        <w:autoSpaceDN w:val="0"/>
        <w:adjustRightInd w:val="0"/>
        <w:rPr>
          <w:rFonts w:asciiTheme="majorHAnsi" w:hAnsiTheme="majorHAnsi" w:cs="Arial"/>
          <w:iCs/>
        </w:rPr>
      </w:pPr>
      <w:r>
        <w:rPr>
          <w:rFonts w:asciiTheme="majorHAnsi" w:hAnsiTheme="majorHAnsi" w:cs="Arial"/>
          <w:iCs/>
        </w:rPr>
        <w:t>Occupational Therapy</w:t>
      </w:r>
    </w:p>
    <w:p w14:paraId="6E343813" w14:textId="77777777" w:rsidR="00F71A4E" w:rsidRDefault="00F71A4E" w:rsidP="00F71A4E">
      <w:pPr>
        <w:pStyle w:val="ListParagraph"/>
        <w:framePr w:hSpace="180" w:wrap="around" w:vAnchor="text" w:hAnchor="margin" w:y="-473"/>
        <w:numPr>
          <w:ilvl w:val="0"/>
          <w:numId w:val="5"/>
        </w:numPr>
        <w:tabs>
          <w:tab w:val="left" w:pos="0"/>
        </w:tabs>
        <w:autoSpaceDE w:val="0"/>
        <w:autoSpaceDN w:val="0"/>
        <w:adjustRightInd w:val="0"/>
        <w:rPr>
          <w:rFonts w:asciiTheme="majorHAnsi" w:hAnsiTheme="majorHAnsi" w:cs="Arial"/>
          <w:iCs/>
        </w:rPr>
      </w:pPr>
      <w:r>
        <w:rPr>
          <w:rFonts w:asciiTheme="majorHAnsi" w:hAnsiTheme="majorHAnsi" w:cs="Arial"/>
          <w:iCs/>
        </w:rPr>
        <w:t>Child and Adult Mental Health Service (CAMHS)</w:t>
      </w:r>
    </w:p>
    <w:p w14:paraId="64581022" w14:textId="77777777" w:rsidR="00F71A4E" w:rsidRPr="00F71A4E" w:rsidRDefault="00F71A4E" w:rsidP="00F71A4E">
      <w:pPr>
        <w:pStyle w:val="ListParagraph"/>
        <w:framePr w:hSpace="180" w:wrap="around" w:vAnchor="text" w:hAnchor="margin" w:y="-473"/>
        <w:tabs>
          <w:tab w:val="left" w:pos="0"/>
        </w:tabs>
        <w:autoSpaceDE w:val="0"/>
        <w:autoSpaceDN w:val="0"/>
        <w:adjustRightInd w:val="0"/>
        <w:ind w:left="360"/>
        <w:rPr>
          <w:rFonts w:asciiTheme="majorHAnsi" w:hAnsiTheme="majorHAnsi" w:cs="Arial"/>
          <w:iCs/>
        </w:rPr>
      </w:pPr>
    </w:p>
    <w:p w14:paraId="216FE376" w14:textId="77777777" w:rsidR="002F6857" w:rsidRDefault="002F6857">
      <w:pPr>
        <w:rPr>
          <w:b/>
          <w:u w:val="single"/>
        </w:rPr>
      </w:pPr>
      <w:r>
        <w:rPr>
          <w:b/>
          <w:u w:val="single"/>
        </w:rPr>
        <w:t>How is the curriculum provided for each year group adapted to meet the needs of pupils with SEND?</w:t>
      </w:r>
    </w:p>
    <w:p w14:paraId="5C75EA0D" w14:textId="77777777" w:rsidR="00D04B44" w:rsidRDefault="000F5643" w:rsidP="00D04B44">
      <w:pPr>
        <w:tabs>
          <w:tab w:val="left" w:pos="0"/>
        </w:tabs>
        <w:autoSpaceDE w:val="0"/>
        <w:autoSpaceDN w:val="0"/>
        <w:adjustRightInd w:val="0"/>
        <w:rPr>
          <w:rFonts w:asciiTheme="majorHAnsi" w:hAnsiTheme="majorHAnsi" w:cs="Arial"/>
          <w:iCs/>
        </w:rPr>
      </w:pPr>
      <w:r>
        <w:rPr>
          <w:rFonts w:asciiTheme="majorHAnsi" w:eastAsia="Times New Roman" w:hAnsiTheme="majorHAnsi" w:cstheme="majorHAnsi"/>
          <w:lang w:eastAsia="en-GB"/>
        </w:rPr>
        <w:t xml:space="preserve">Children who have an identified SEND </w:t>
      </w:r>
      <w:r w:rsidR="00D04B44">
        <w:rPr>
          <w:rFonts w:asciiTheme="majorHAnsi" w:hAnsiTheme="majorHAnsi" w:cs="Arial"/>
          <w:iCs/>
        </w:rPr>
        <w:t>have individual pupil profiles, which</w:t>
      </w:r>
      <w:r w:rsidR="00F71A4E">
        <w:rPr>
          <w:rFonts w:asciiTheme="majorHAnsi" w:hAnsiTheme="majorHAnsi" w:cs="Arial"/>
          <w:iCs/>
        </w:rPr>
        <w:t xml:space="preserve"> detail individual outcomes against the four areas of need. Profiles</w:t>
      </w:r>
      <w:r w:rsidR="00D04B44">
        <w:rPr>
          <w:rFonts w:asciiTheme="majorHAnsi" w:hAnsiTheme="majorHAnsi" w:cs="Arial"/>
          <w:iCs/>
        </w:rPr>
        <w:t xml:space="preserve"> are written by class teachers and shared with all key stakeholders. The document is then updated termly. These enable children with specific needs to achieve their full potential within an inclusive environment. </w:t>
      </w:r>
    </w:p>
    <w:p w14:paraId="32A0D9CD" w14:textId="77777777" w:rsidR="000F5643" w:rsidRDefault="00F71A4E" w:rsidP="000F5643">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All SEND children </w:t>
      </w:r>
      <w:r w:rsidR="000F5643">
        <w:rPr>
          <w:rFonts w:asciiTheme="majorHAnsi" w:eastAsia="Times New Roman" w:hAnsiTheme="majorHAnsi" w:cstheme="majorHAnsi"/>
          <w:lang w:eastAsia="en-GB"/>
        </w:rPr>
        <w:t xml:space="preserve">access a highly personalised and bespoke curriculum which meets their academic and developmental needs. This curriculum is delivered in the classroom alongside peers of the same age. Some of our young people with SEND benefit from having the additional support of a key worker for completing all tasks in school. </w:t>
      </w:r>
    </w:p>
    <w:p w14:paraId="5FD06895" w14:textId="77777777" w:rsidR="000F5643" w:rsidRDefault="000F5643" w:rsidP="000F5643">
      <w:pPr>
        <w:spacing w:after="0" w:line="240" w:lineRule="auto"/>
        <w:rPr>
          <w:rFonts w:asciiTheme="majorHAnsi" w:eastAsia="Times New Roman" w:hAnsiTheme="majorHAnsi" w:cstheme="majorHAnsi"/>
          <w:lang w:eastAsia="en-GB"/>
        </w:rPr>
      </w:pPr>
    </w:p>
    <w:p w14:paraId="59491789" w14:textId="77777777" w:rsidR="000F5643" w:rsidRDefault="000F5643" w:rsidP="000F5643">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As a school, we use the Read, Write, Inc phonics programme. All children in Key Stage One attend daily phonics lessons delivered by highly trained members of staff. Phonics attainment and progress is monitored on a half-termly basis and children access lessons according to their level of attainment. Children with SEND attend personalised one-to-one phonics lessons in addition to their daily phonics group lesson. </w:t>
      </w:r>
    </w:p>
    <w:p w14:paraId="6418C2D3" w14:textId="77777777" w:rsidR="000F5643" w:rsidRDefault="000F5643" w:rsidP="000F5643">
      <w:pPr>
        <w:spacing w:after="0" w:line="240" w:lineRule="auto"/>
        <w:rPr>
          <w:rFonts w:asciiTheme="majorHAnsi" w:eastAsia="Times New Roman" w:hAnsiTheme="majorHAnsi" w:cstheme="majorHAnsi"/>
          <w:lang w:eastAsia="en-GB"/>
        </w:rPr>
      </w:pPr>
    </w:p>
    <w:p w14:paraId="24F7139D" w14:textId="77777777" w:rsidR="000F5643" w:rsidRDefault="000F5643" w:rsidP="000F5643">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All of our school writing lessons are delivered with the support of specifically chosen high quality texts. Children with SEND use the same text as their peers to support their writing, although the writing expectations and learning outcomes are adapted to meet the needs of the individual. </w:t>
      </w:r>
    </w:p>
    <w:p w14:paraId="35B82449" w14:textId="77777777" w:rsidR="000F5643" w:rsidRDefault="000F5643" w:rsidP="000F5643">
      <w:pPr>
        <w:spacing w:after="0" w:line="240" w:lineRule="auto"/>
        <w:rPr>
          <w:rFonts w:asciiTheme="majorHAnsi" w:eastAsia="Times New Roman" w:hAnsiTheme="majorHAnsi" w:cstheme="majorHAnsi"/>
          <w:lang w:eastAsia="en-GB"/>
        </w:rPr>
      </w:pPr>
    </w:p>
    <w:p w14:paraId="7454CB79" w14:textId="77777777" w:rsidR="000F5643" w:rsidRDefault="000F5643" w:rsidP="000F5643">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Where children have developmental differences to their peers, PSHE and SRE lessons are individualised according to individual needs. </w:t>
      </w:r>
    </w:p>
    <w:p w14:paraId="740EE1AE" w14:textId="77777777" w:rsidR="000F5643" w:rsidRDefault="000F5643" w:rsidP="000F5643">
      <w:pPr>
        <w:spacing w:after="0" w:line="240" w:lineRule="auto"/>
        <w:rPr>
          <w:rFonts w:asciiTheme="majorHAnsi" w:eastAsia="Times New Roman" w:hAnsiTheme="majorHAnsi" w:cstheme="majorHAnsi"/>
          <w:lang w:eastAsia="en-GB"/>
        </w:rPr>
      </w:pPr>
    </w:p>
    <w:p w14:paraId="79F4D2CF" w14:textId="77777777" w:rsidR="000F5643" w:rsidRDefault="000F5643" w:rsidP="000F5643">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Many of our children with SEND access a bespoke sensory circuits activity each day. These activities are built into the class timetable and scheduled to </w:t>
      </w:r>
      <w:r w:rsidR="00D04B44">
        <w:rPr>
          <w:rFonts w:asciiTheme="majorHAnsi" w:eastAsia="Times New Roman" w:hAnsiTheme="majorHAnsi" w:cstheme="majorHAnsi"/>
          <w:lang w:eastAsia="en-GB"/>
        </w:rPr>
        <w:t xml:space="preserve">enrich the child’s experience of the school day. </w:t>
      </w:r>
    </w:p>
    <w:p w14:paraId="4048401E" w14:textId="77777777" w:rsidR="002F6857" w:rsidRPr="00D04B44" w:rsidRDefault="002F6857" w:rsidP="00D04B44">
      <w:pPr>
        <w:spacing w:after="0" w:line="240" w:lineRule="auto"/>
        <w:rPr>
          <w:rFonts w:asciiTheme="majorHAnsi" w:eastAsia="Times New Roman" w:hAnsiTheme="majorHAnsi" w:cstheme="majorHAnsi"/>
          <w:lang w:eastAsia="en-GB"/>
        </w:rPr>
      </w:pPr>
    </w:p>
    <w:p w14:paraId="2ED08E8C" w14:textId="77777777" w:rsidR="002F6857" w:rsidRDefault="002F6857">
      <w:pPr>
        <w:rPr>
          <w:b/>
          <w:u w:val="single"/>
        </w:rPr>
      </w:pPr>
      <w:r>
        <w:rPr>
          <w:b/>
          <w:u w:val="single"/>
        </w:rPr>
        <w:t xml:space="preserve">Admission arrangements for pupils who have a disability </w:t>
      </w:r>
    </w:p>
    <w:p w14:paraId="11F96DEC" w14:textId="77777777" w:rsidR="002F6857" w:rsidRPr="002B0442" w:rsidRDefault="002B0442">
      <w:pPr>
        <w:rPr>
          <w:rFonts w:asciiTheme="majorHAnsi" w:hAnsiTheme="majorHAnsi" w:cstheme="majorHAnsi"/>
        </w:rPr>
      </w:pPr>
      <w:r>
        <w:rPr>
          <w:rFonts w:asciiTheme="majorHAnsi" w:hAnsiTheme="majorHAnsi" w:cstheme="majorHAnsi"/>
        </w:rPr>
        <w:t xml:space="preserve">Our school building is fully accessible. Admission arrangements are made as needed and are written and planned according to the individual needs of the child. </w:t>
      </w:r>
    </w:p>
    <w:p w14:paraId="28FAC124" w14:textId="77777777" w:rsidR="002F6857" w:rsidRDefault="002F6857">
      <w:pPr>
        <w:rPr>
          <w:b/>
          <w:u w:val="single"/>
        </w:rPr>
      </w:pPr>
      <w:r>
        <w:rPr>
          <w:b/>
          <w:u w:val="single"/>
        </w:rPr>
        <w:t xml:space="preserve">What facilities we provide to help young people with a disability to access school </w:t>
      </w:r>
    </w:p>
    <w:p w14:paraId="36D043B7" w14:textId="77777777" w:rsidR="002B0442" w:rsidRPr="002B0442" w:rsidRDefault="002B0442">
      <w:pPr>
        <w:rPr>
          <w:rFonts w:asciiTheme="majorHAnsi" w:hAnsiTheme="majorHAnsi" w:cstheme="majorHAnsi"/>
        </w:rPr>
      </w:pPr>
      <w:r w:rsidRPr="002B0442">
        <w:rPr>
          <w:rFonts w:asciiTheme="majorHAnsi" w:hAnsiTheme="majorHAnsi" w:cstheme="majorHAnsi"/>
        </w:rPr>
        <w:t xml:space="preserve">The school site is wheelchair accessible and contains a disabled toilet. The school has ramps where needed to ensure access to all buildings. </w:t>
      </w:r>
    </w:p>
    <w:p w14:paraId="6EC2A1D0" w14:textId="77777777" w:rsidR="002F6857" w:rsidRDefault="002F6857">
      <w:pPr>
        <w:rPr>
          <w:b/>
          <w:u w:val="single"/>
        </w:rPr>
      </w:pPr>
      <w:r>
        <w:rPr>
          <w:b/>
          <w:u w:val="single"/>
        </w:rPr>
        <w:t>How we ensure pupils with SEND are treated equally in our school</w:t>
      </w:r>
    </w:p>
    <w:p w14:paraId="3BC69CB4" w14:textId="77777777" w:rsidR="00F900A7" w:rsidRDefault="00F900A7">
      <w:r w:rsidRPr="00F900A7">
        <w:t xml:space="preserve">Every child in our school is offered the same opportunities, regardless of their Special Educational Needs and/or Disabilities. </w:t>
      </w:r>
    </w:p>
    <w:p w14:paraId="4D766DD9" w14:textId="77777777" w:rsidR="002F6857" w:rsidRPr="00F900A7" w:rsidRDefault="00F900A7">
      <w:r>
        <w:t xml:space="preserve">Reasonable adaptations are made where necessary to ensure all children have access to the same opportunities. </w:t>
      </w:r>
    </w:p>
    <w:p w14:paraId="5360EA1C" w14:textId="77777777" w:rsidR="002F6857" w:rsidRDefault="002F6857">
      <w:pPr>
        <w:rPr>
          <w:b/>
          <w:u w:val="single"/>
        </w:rPr>
      </w:pPr>
      <w:r>
        <w:rPr>
          <w:b/>
          <w:u w:val="single"/>
        </w:rPr>
        <w:t xml:space="preserve">How we consult pupils and their families and involve them in the child’s education </w:t>
      </w:r>
    </w:p>
    <w:p w14:paraId="48020A90" w14:textId="77777777" w:rsidR="000F08E4" w:rsidRDefault="000F08E4" w:rsidP="000F08E4">
      <w:pPr>
        <w:autoSpaceDE w:val="0"/>
        <w:autoSpaceDN w:val="0"/>
        <w:adjustRightInd w:val="0"/>
        <w:rPr>
          <w:rFonts w:asciiTheme="majorHAnsi" w:hAnsiTheme="majorHAnsi" w:cs="Arial"/>
        </w:rPr>
      </w:pPr>
      <w:r>
        <w:rPr>
          <w:rFonts w:asciiTheme="majorHAnsi" w:hAnsiTheme="majorHAnsi" w:cs="Arial"/>
        </w:rPr>
        <w:t xml:space="preserve">Your first point of contact in school, for any question, is your child’s class teacher. Teachers are available at the beginning and end of every school day although we do ask you to make an appointment to discuss anything specific that may take longer than 5 minutes to discuss. </w:t>
      </w:r>
    </w:p>
    <w:p w14:paraId="115C20B7" w14:textId="77777777" w:rsidR="000F08E4" w:rsidRDefault="000F08E4" w:rsidP="000F08E4">
      <w:pPr>
        <w:autoSpaceDE w:val="0"/>
        <w:autoSpaceDN w:val="0"/>
        <w:adjustRightInd w:val="0"/>
        <w:rPr>
          <w:rFonts w:asciiTheme="majorHAnsi" w:hAnsiTheme="majorHAnsi" w:cs="Arial"/>
        </w:rPr>
      </w:pPr>
      <w:r>
        <w:rPr>
          <w:rFonts w:asciiTheme="majorHAnsi" w:hAnsiTheme="majorHAnsi" w:cs="Arial"/>
        </w:rPr>
        <w:t xml:space="preserve">Opportunities to meet with your class teacher include </w:t>
      </w:r>
    </w:p>
    <w:p w14:paraId="165FBD43" w14:textId="77777777" w:rsidR="000F08E4" w:rsidRDefault="000F08E4" w:rsidP="000F08E4">
      <w:pPr>
        <w:pStyle w:val="ListParagraph"/>
        <w:numPr>
          <w:ilvl w:val="0"/>
          <w:numId w:val="14"/>
        </w:numPr>
        <w:autoSpaceDE w:val="0"/>
        <w:autoSpaceDN w:val="0"/>
        <w:adjustRightInd w:val="0"/>
        <w:rPr>
          <w:rFonts w:asciiTheme="majorHAnsi" w:hAnsiTheme="majorHAnsi" w:cs="Arial"/>
        </w:rPr>
      </w:pPr>
      <w:r>
        <w:rPr>
          <w:rFonts w:asciiTheme="majorHAnsi" w:hAnsiTheme="majorHAnsi" w:cs="Arial"/>
        </w:rPr>
        <w:t xml:space="preserve">Meet the Teacher evenings held in September </w:t>
      </w:r>
    </w:p>
    <w:p w14:paraId="71EC7054" w14:textId="77777777" w:rsidR="000F08E4" w:rsidRDefault="000F08E4" w:rsidP="000F08E4">
      <w:pPr>
        <w:pStyle w:val="ListParagraph"/>
        <w:numPr>
          <w:ilvl w:val="0"/>
          <w:numId w:val="14"/>
        </w:numPr>
        <w:autoSpaceDE w:val="0"/>
        <w:autoSpaceDN w:val="0"/>
        <w:adjustRightInd w:val="0"/>
        <w:rPr>
          <w:rFonts w:asciiTheme="majorHAnsi" w:hAnsiTheme="majorHAnsi" w:cs="Arial"/>
        </w:rPr>
      </w:pPr>
      <w:r>
        <w:rPr>
          <w:rFonts w:asciiTheme="majorHAnsi" w:hAnsiTheme="majorHAnsi" w:cs="Arial"/>
        </w:rPr>
        <w:t xml:space="preserve">Parents’ Evening meetings held termly </w:t>
      </w:r>
    </w:p>
    <w:p w14:paraId="169E412D" w14:textId="77777777" w:rsidR="000F08E4" w:rsidRPr="000F08E4" w:rsidRDefault="000F08E4" w:rsidP="000F08E4">
      <w:pPr>
        <w:pStyle w:val="ListParagraph"/>
        <w:autoSpaceDE w:val="0"/>
        <w:autoSpaceDN w:val="0"/>
        <w:adjustRightInd w:val="0"/>
        <w:rPr>
          <w:rFonts w:asciiTheme="majorHAnsi" w:hAnsiTheme="majorHAnsi" w:cs="Arial"/>
        </w:rPr>
      </w:pPr>
    </w:p>
    <w:p w14:paraId="50371C29" w14:textId="77777777" w:rsidR="000F08E4" w:rsidRDefault="000F08E4" w:rsidP="000F08E4">
      <w:pPr>
        <w:autoSpaceDE w:val="0"/>
        <w:autoSpaceDN w:val="0"/>
        <w:adjustRightInd w:val="0"/>
        <w:rPr>
          <w:rFonts w:asciiTheme="majorHAnsi" w:hAnsiTheme="majorHAnsi" w:cs="Arial"/>
        </w:rPr>
      </w:pPr>
      <w:r>
        <w:rPr>
          <w:rFonts w:asciiTheme="majorHAnsi" w:hAnsiTheme="majorHAnsi" w:cs="Arial"/>
        </w:rPr>
        <w:t xml:space="preserve">Our SENDCO Mrs. O’Marah </w:t>
      </w:r>
      <w:r w:rsidR="009E1FF9">
        <w:rPr>
          <w:rFonts w:asciiTheme="majorHAnsi" w:hAnsiTheme="majorHAnsi" w:cs="Arial"/>
        </w:rPr>
        <w:t>hosts weekly drop-in sessions with parents to offer a forum for parents to</w:t>
      </w:r>
      <w:r>
        <w:rPr>
          <w:rFonts w:asciiTheme="majorHAnsi" w:hAnsiTheme="majorHAnsi" w:cs="Arial"/>
        </w:rPr>
        <w:t xml:space="preserve"> share concerns regarding their child’s development or needs</w:t>
      </w:r>
      <w:r w:rsidR="009E1FF9">
        <w:rPr>
          <w:rFonts w:asciiTheme="majorHAnsi" w:hAnsiTheme="majorHAnsi" w:cs="Arial"/>
        </w:rPr>
        <w:t xml:space="preserve">. Details of weekly drop in sessions can be found on the school newsletter. </w:t>
      </w:r>
      <w:r>
        <w:rPr>
          <w:rFonts w:asciiTheme="majorHAnsi" w:hAnsiTheme="majorHAnsi" w:cs="Arial"/>
        </w:rPr>
        <w:t xml:space="preserve"> </w:t>
      </w:r>
    </w:p>
    <w:p w14:paraId="6D402F4D" w14:textId="77777777" w:rsidR="009E1FF9" w:rsidRDefault="009E1FF9" w:rsidP="000F08E4">
      <w:pPr>
        <w:autoSpaceDE w:val="0"/>
        <w:autoSpaceDN w:val="0"/>
        <w:adjustRightInd w:val="0"/>
        <w:rPr>
          <w:rFonts w:asciiTheme="majorHAnsi" w:hAnsiTheme="majorHAnsi" w:cs="Arial"/>
        </w:rPr>
      </w:pPr>
      <w:r>
        <w:rPr>
          <w:rFonts w:asciiTheme="majorHAnsi" w:hAnsiTheme="majorHAnsi" w:cs="Arial"/>
        </w:rPr>
        <w:t>Each month, Mrs. O’Marah hosts a coffee morning for our SEND parent support group which is open to any parents in our school who have a child with an identified, or suspected, Special Educational Need. Details of upcoming sessions can be found on the school newsletter.</w:t>
      </w:r>
    </w:p>
    <w:p w14:paraId="52639814" w14:textId="77777777" w:rsidR="002F6857" w:rsidRDefault="000F08E4" w:rsidP="000F08E4">
      <w:pPr>
        <w:rPr>
          <w:b/>
          <w:u w:val="single"/>
        </w:rPr>
      </w:pPr>
      <w:r>
        <w:rPr>
          <w:rFonts w:asciiTheme="majorHAnsi" w:hAnsiTheme="majorHAnsi" w:cs="Arial"/>
        </w:rPr>
        <w:t xml:space="preserve">We strongly believe in a partnership between home and school and welcome parents and carers’ involvement in our school. Please ask a member of staff if you wish to get involved in any way. </w:t>
      </w:r>
    </w:p>
    <w:p w14:paraId="51CE21E3" w14:textId="77777777" w:rsidR="002F6857" w:rsidRDefault="002F6857">
      <w:pPr>
        <w:rPr>
          <w:b/>
          <w:u w:val="single"/>
        </w:rPr>
      </w:pPr>
      <w:r>
        <w:rPr>
          <w:b/>
          <w:u w:val="single"/>
        </w:rPr>
        <w:t xml:space="preserve">How we assess and review children’s progress </w:t>
      </w:r>
    </w:p>
    <w:p w14:paraId="6BF6ED82" w14:textId="77777777" w:rsidR="002F6857" w:rsidRDefault="002B0442">
      <w:pPr>
        <w:rPr>
          <w:rFonts w:asciiTheme="majorHAnsi" w:hAnsiTheme="majorHAnsi" w:cstheme="majorHAnsi"/>
        </w:rPr>
      </w:pPr>
      <w:r>
        <w:rPr>
          <w:rFonts w:asciiTheme="majorHAnsi" w:hAnsiTheme="majorHAnsi" w:cstheme="majorHAnsi"/>
        </w:rPr>
        <w:t xml:space="preserve">School assesses all children on a termly basis in all curriculum areas. </w:t>
      </w:r>
    </w:p>
    <w:p w14:paraId="7B029194" w14:textId="77777777" w:rsidR="002B0442" w:rsidRPr="002B0442" w:rsidRDefault="002B0442">
      <w:pPr>
        <w:rPr>
          <w:rFonts w:asciiTheme="majorHAnsi" w:hAnsiTheme="majorHAnsi" w:cstheme="majorHAnsi"/>
        </w:rPr>
      </w:pPr>
      <w:r>
        <w:rPr>
          <w:rFonts w:asciiTheme="majorHAnsi" w:hAnsiTheme="majorHAnsi" w:cstheme="majorHAnsi"/>
        </w:rPr>
        <w:lastRenderedPageBreak/>
        <w:t>Where children have identified SEND, pupil profiles are evaluated termly</w:t>
      </w:r>
      <w:r w:rsidR="007F3E14">
        <w:rPr>
          <w:rFonts w:asciiTheme="majorHAnsi" w:hAnsiTheme="majorHAnsi" w:cstheme="majorHAnsi"/>
        </w:rPr>
        <w:t xml:space="preserve">. This involves the class teacher and SENDCO meeting to discuss a child’s progress against their personalised outcomes in the four areas of need. Parents are invited to meet and discuss </w:t>
      </w:r>
      <w:proofErr w:type="spellStart"/>
      <w:r w:rsidR="007F3E14">
        <w:rPr>
          <w:rFonts w:asciiTheme="majorHAnsi" w:hAnsiTheme="majorHAnsi" w:cstheme="majorHAnsi"/>
        </w:rPr>
        <w:t>childrens</w:t>
      </w:r>
      <w:proofErr w:type="spellEnd"/>
      <w:r w:rsidR="007F3E14">
        <w:rPr>
          <w:rFonts w:asciiTheme="majorHAnsi" w:hAnsiTheme="majorHAnsi" w:cstheme="majorHAnsi"/>
        </w:rPr>
        <w:t xml:space="preserve">’ progress and next steps. </w:t>
      </w:r>
    </w:p>
    <w:p w14:paraId="2C97D6A0" w14:textId="77777777" w:rsidR="002F6857" w:rsidRDefault="002F6857">
      <w:pPr>
        <w:rPr>
          <w:b/>
          <w:u w:val="single"/>
        </w:rPr>
      </w:pPr>
      <w:r>
        <w:rPr>
          <w:b/>
          <w:u w:val="single"/>
        </w:rPr>
        <w:t xml:space="preserve">How we support a pupil’s transition between phases of education and beyond </w:t>
      </w:r>
    </w:p>
    <w:p w14:paraId="58117557" w14:textId="77777777" w:rsidR="007F3E14" w:rsidRDefault="007F3E14" w:rsidP="007F3E14">
      <w:pPr>
        <w:autoSpaceDE w:val="0"/>
        <w:autoSpaceDN w:val="0"/>
        <w:adjustRightInd w:val="0"/>
        <w:rPr>
          <w:rFonts w:asciiTheme="majorHAnsi" w:hAnsiTheme="majorHAnsi" w:cs="Arial"/>
          <w:bCs/>
        </w:rPr>
      </w:pPr>
      <w:r>
        <w:rPr>
          <w:rFonts w:asciiTheme="majorHAnsi" w:hAnsiTheme="majorHAnsi" w:cs="Arial"/>
          <w:bCs/>
        </w:rPr>
        <w:t xml:space="preserve">We would always encourage families and children to visit any school before applying for a place and even more so if that young person has additional needs. We recognise that moving schools can be a difficult time for young people and therefore take all steps possible to ensure any transition is smooth. </w:t>
      </w:r>
    </w:p>
    <w:p w14:paraId="30CF73CE" w14:textId="77777777" w:rsidR="007F3E14" w:rsidRDefault="007F3E14" w:rsidP="007F3E14">
      <w:pPr>
        <w:autoSpaceDE w:val="0"/>
        <w:autoSpaceDN w:val="0"/>
        <w:adjustRightInd w:val="0"/>
        <w:rPr>
          <w:rFonts w:asciiTheme="majorHAnsi" w:hAnsiTheme="majorHAnsi" w:cs="Arial"/>
          <w:bCs/>
        </w:rPr>
      </w:pPr>
      <w:r>
        <w:rPr>
          <w:rFonts w:asciiTheme="majorHAnsi" w:hAnsiTheme="majorHAnsi" w:cs="Arial"/>
          <w:bCs/>
        </w:rPr>
        <w:t xml:space="preserve">If your child has been allocated a place in our Reception class via the local authority and they have a SEND, please contact us as soon as you receive the offer. </w:t>
      </w:r>
    </w:p>
    <w:p w14:paraId="219A8094" w14:textId="77777777" w:rsidR="007F3E14" w:rsidRDefault="007F3E14" w:rsidP="007F3E14">
      <w:pPr>
        <w:autoSpaceDE w:val="0"/>
        <w:autoSpaceDN w:val="0"/>
        <w:adjustRightInd w:val="0"/>
        <w:rPr>
          <w:rFonts w:asciiTheme="majorHAnsi" w:hAnsiTheme="majorHAnsi" w:cs="Arial"/>
          <w:bCs/>
        </w:rPr>
      </w:pPr>
      <w:r>
        <w:rPr>
          <w:rFonts w:asciiTheme="majorHAnsi" w:hAnsiTheme="majorHAnsi" w:cs="Arial"/>
          <w:bCs/>
        </w:rPr>
        <w:t xml:space="preserve">Before your child starts, an Action for Inclusion Meeting will be held to discuss your child’s needs, share strategies used, and ensure provision is put in place before their first day. Your child’s teacher may make a home visit if they are transferring from another school. All children entering reception will receive a home visit from the class teacher. </w:t>
      </w:r>
    </w:p>
    <w:p w14:paraId="3F435FF8" w14:textId="77777777" w:rsidR="007F3E14" w:rsidRPr="00C450AF" w:rsidRDefault="007F3E14" w:rsidP="007F3E14">
      <w:pPr>
        <w:autoSpaceDE w:val="0"/>
        <w:autoSpaceDN w:val="0"/>
        <w:adjustRightInd w:val="0"/>
        <w:rPr>
          <w:rFonts w:asciiTheme="majorHAnsi" w:hAnsiTheme="majorHAnsi" w:cs="Arial"/>
          <w:bCs/>
        </w:rPr>
      </w:pPr>
      <w:r>
        <w:rPr>
          <w:rFonts w:asciiTheme="majorHAnsi" w:hAnsiTheme="majorHAnsi" w:cs="Arial"/>
          <w:bCs/>
        </w:rPr>
        <w:t xml:space="preserve">Children preparing to leave Lostock Gralam </w:t>
      </w:r>
      <w:proofErr w:type="spellStart"/>
      <w:r>
        <w:rPr>
          <w:rFonts w:asciiTheme="majorHAnsi" w:hAnsiTheme="majorHAnsi" w:cs="Arial"/>
          <w:bCs/>
        </w:rPr>
        <w:t>fo</w:t>
      </w:r>
      <w:proofErr w:type="spellEnd"/>
      <w:r>
        <w:rPr>
          <w:rFonts w:asciiTheme="majorHAnsi" w:hAnsiTheme="majorHAnsi" w:cs="Arial"/>
          <w:bCs/>
        </w:rPr>
        <w:t xml:space="preserve"> High School can access the following transition arrangements: </w:t>
      </w:r>
    </w:p>
    <w:p w14:paraId="16C57B66" w14:textId="77777777" w:rsidR="007F3E14" w:rsidRPr="00E51D7F" w:rsidRDefault="007F3E14" w:rsidP="007F3E14">
      <w:pPr>
        <w:pStyle w:val="ListParagraph"/>
        <w:numPr>
          <w:ilvl w:val="0"/>
          <w:numId w:val="13"/>
        </w:numPr>
        <w:autoSpaceDE w:val="0"/>
        <w:autoSpaceDN w:val="0"/>
        <w:adjustRightInd w:val="0"/>
        <w:spacing w:line="240" w:lineRule="auto"/>
        <w:rPr>
          <w:rFonts w:asciiTheme="majorHAnsi" w:hAnsiTheme="majorHAnsi" w:cs="Arial"/>
          <w:bCs/>
          <w:sz w:val="24"/>
        </w:rPr>
      </w:pPr>
      <w:r>
        <w:rPr>
          <w:rFonts w:asciiTheme="majorHAnsi" w:hAnsiTheme="majorHAnsi" w:cs="Arial"/>
          <w:bCs/>
          <w:sz w:val="24"/>
        </w:rPr>
        <w:t xml:space="preserve">Additional transition visits to High Schools are arranged for those children who require them. </w:t>
      </w:r>
    </w:p>
    <w:p w14:paraId="311BA46A" w14:textId="77777777" w:rsidR="007F3E14" w:rsidRDefault="007F3E14" w:rsidP="007F3E14">
      <w:pPr>
        <w:pStyle w:val="ListParagraph"/>
        <w:numPr>
          <w:ilvl w:val="0"/>
          <w:numId w:val="13"/>
        </w:numPr>
        <w:autoSpaceDE w:val="0"/>
        <w:autoSpaceDN w:val="0"/>
        <w:adjustRightInd w:val="0"/>
        <w:spacing w:line="240" w:lineRule="auto"/>
        <w:rPr>
          <w:rFonts w:asciiTheme="majorHAnsi" w:hAnsiTheme="majorHAnsi" w:cs="Arial"/>
          <w:b/>
          <w:bCs/>
        </w:rPr>
      </w:pPr>
      <w:r w:rsidRPr="00E51D7F">
        <w:rPr>
          <w:rFonts w:asciiTheme="majorHAnsi" w:hAnsiTheme="majorHAnsi" w:cs="Arial"/>
          <w:bCs/>
          <w:sz w:val="24"/>
        </w:rPr>
        <w:t>Social stories for children with SEND</w:t>
      </w:r>
      <w:r w:rsidRPr="00D013A0">
        <w:rPr>
          <w:rFonts w:asciiTheme="majorHAnsi" w:hAnsiTheme="majorHAnsi" w:cs="Arial"/>
          <w:b/>
          <w:bCs/>
        </w:rPr>
        <w:t xml:space="preserve"> </w:t>
      </w:r>
    </w:p>
    <w:p w14:paraId="0C7F3E5E" w14:textId="77777777" w:rsidR="007F3E14" w:rsidRPr="007F3E14" w:rsidRDefault="007F3E14" w:rsidP="007F3E14">
      <w:pPr>
        <w:pStyle w:val="ListParagraph"/>
        <w:autoSpaceDE w:val="0"/>
        <w:autoSpaceDN w:val="0"/>
        <w:adjustRightInd w:val="0"/>
        <w:spacing w:line="240" w:lineRule="auto"/>
        <w:rPr>
          <w:rFonts w:asciiTheme="majorHAnsi" w:hAnsiTheme="majorHAnsi" w:cs="Arial"/>
          <w:b/>
          <w:bCs/>
        </w:rPr>
      </w:pPr>
    </w:p>
    <w:p w14:paraId="0888570C" w14:textId="77777777" w:rsidR="007F3E14" w:rsidRPr="00C450AF" w:rsidRDefault="007F3E14" w:rsidP="007F3E14">
      <w:pPr>
        <w:autoSpaceDE w:val="0"/>
        <w:autoSpaceDN w:val="0"/>
        <w:adjustRightInd w:val="0"/>
        <w:rPr>
          <w:rFonts w:asciiTheme="majorHAnsi" w:hAnsiTheme="majorHAnsi" w:cs="Arial"/>
          <w:bCs/>
        </w:rPr>
      </w:pPr>
      <w:r w:rsidRPr="00C450AF">
        <w:rPr>
          <w:rFonts w:asciiTheme="majorHAnsi" w:hAnsiTheme="majorHAnsi" w:cs="Arial"/>
          <w:bCs/>
        </w:rPr>
        <w:t>If your child is moving to another school:</w:t>
      </w:r>
    </w:p>
    <w:p w14:paraId="718011FE" w14:textId="77777777" w:rsidR="007F3E14" w:rsidRDefault="007F3E14" w:rsidP="007F3E14">
      <w:pPr>
        <w:pStyle w:val="ListParagraph"/>
        <w:numPr>
          <w:ilvl w:val="0"/>
          <w:numId w:val="13"/>
        </w:numPr>
        <w:autoSpaceDE w:val="0"/>
        <w:autoSpaceDN w:val="0"/>
        <w:adjustRightInd w:val="0"/>
        <w:rPr>
          <w:rFonts w:asciiTheme="majorHAnsi" w:hAnsiTheme="majorHAnsi" w:cs="Arial"/>
          <w:bCs/>
        </w:rPr>
      </w:pPr>
      <w:r>
        <w:rPr>
          <w:rFonts w:asciiTheme="majorHAnsi" w:hAnsiTheme="majorHAnsi" w:cs="Arial"/>
          <w:bCs/>
        </w:rPr>
        <w:t xml:space="preserve">SENDCo will </w:t>
      </w:r>
      <w:proofErr w:type="spellStart"/>
      <w:r>
        <w:rPr>
          <w:rFonts w:asciiTheme="majorHAnsi" w:hAnsiTheme="majorHAnsi" w:cs="Arial"/>
          <w:bCs/>
        </w:rPr>
        <w:t>liase</w:t>
      </w:r>
      <w:proofErr w:type="spellEnd"/>
      <w:r>
        <w:rPr>
          <w:rFonts w:asciiTheme="majorHAnsi" w:hAnsiTheme="majorHAnsi" w:cs="Arial"/>
          <w:bCs/>
        </w:rPr>
        <w:t xml:space="preserve"> with the SENDCo at your child’s new school and any relevant paperwork will be sent (with your consent) via safe and private emails, or delivered in person if geographically possible. </w:t>
      </w:r>
    </w:p>
    <w:p w14:paraId="593F24AC" w14:textId="77777777" w:rsidR="007F3E14" w:rsidRDefault="007F3E14" w:rsidP="007F3E14">
      <w:pPr>
        <w:pStyle w:val="ListParagraph"/>
        <w:numPr>
          <w:ilvl w:val="0"/>
          <w:numId w:val="13"/>
        </w:numPr>
        <w:autoSpaceDE w:val="0"/>
        <w:autoSpaceDN w:val="0"/>
        <w:adjustRightInd w:val="0"/>
        <w:rPr>
          <w:rFonts w:asciiTheme="majorHAnsi" w:hAnsiTheme="majorHAnsi" w:cs="Arial"/>
          <w:bCs/>
        </w:rPr>
      </w:pPr>
      <w:r>
        <w:rPr>
          <w:rFonts w:asciiTheme="majorHAnsi" w:hAnsiTheme="majorHAnsi" w:cs="Arial"/>
          <w:bCs/>
        </w:rPr>
        <w:t xml:space="preserve">We will ensure all records about your child are passed on as soon as possible. </w:t>
      </w:r>
    </w:p>
    <w:p w14:paraId="666ECDCC" w14:textId="77777777" w:rsidR="007F3E14" w:rsidRDefault="007F3E14" w:rsidP="007F3E14">
      <w:pPr>
        <w:pStyle w:val="ListParagraph"/>
        <w:autoSpaceDE w:val="0"/>
        <w:autoSpaceDN w:val="0"/>
        <w:adjustRightInd w:val="0"/>
        <w:rPr>
          <w:rFonts w:asciiTheme="majorHAnsi" w:hAnsiTheme="majorHAnsi" w:cs="Arial"/>
          <w:bCs/>
        </w:rPr>
      </w:pPr>
    </w:p>
    <w:p w14:paraId="43D9F9DA" w14:textId="77777777" w:rsidR="007F3E14" w:rsidRDefault="007F3E14" w:rsidP="007F3E14">
      <w:pPr>
        <w:autoSpaceDE w:val="0"/>
        <w:autoSpaceDN w:val="0"/>
        <w:adjustRightInd w:val="0"/>
        <w:rPr>
          <w:rFonts w:asciiTheme="majorHAnsi" w:hAnsiTheme="majorHAnsi" w:cs="Arial"/>
          <w:bCs/>
        </w:rPr>
      </w:pPr>
      <w:r>
        <w:rPr>
          <w:rFonts w:asciiTheme="majorHAnsi" w:hAnsiTheme="majorHAnsi" w:cs="Arial"/>
          <w:bCs/>
        </w:rPr>
        <w:t xml:space="preserve">Moving classes within school: </w:t>
      </w:r>
    </w:p>
    <w:p w14:paraId="1C530BDF" w14:textId="77777777" w:rsidR="007F3E14" w:rsidRPr="00E51D7F" w:rsidRDefault="007F3E14" w:rsidP="007F3E14">
      <w:pPr>
        <w:pStyle w:val="ListParagraph"/>
        <w:numPr>
          <w:ilvl w:val="0"/>
          <w:numId w:val="13"/>
        </w:numPr>
        <w:autoSpaceDE w:val="0"/>
        <w:autoSpaceDN w:val="0"/>
        <w:adjustRightInd w:val="0"/>
        <w:spacing w:line="240" w:lineRule="auto"/>
        <w:rPr>
          <w:rFonts w:asciiTheme="majorHAnsi" w:hAnsiTheme="majorHAnsi" w:cs="Arial"/>
          <w:bCs/>
          <w:sz w:val="24"/>
        </w:rPr>
      </w:pPr>
      <w:r>
        <w:rPr>
          <w:rFonts w:asciiTheme="majorHAnsi" w:hAnsiTheme="majorHAnsi" w:cs="Arial"/>
          <w:bCs/>
          <w:sz w:val="24"/>
        </w:rPr>
        <w:t>Transi</w:t>
      </w:r>
      <w:r w:rsidRPr="00E51D7F">
        <w:rPr>
          <w:rFonts w:asciiTheme="majorHAnsi" w:hAnsiTheme="majorHAnsi" w:cs="Arial"/>
          <w:bCs/>
          <w:sz w:val="24"/>
        </w:rPr>
        <w:t>tion day</w:t>
      </w:r>
      <w:r>
        <w:rPr>
          <w:rFonts w:asciiTheme="majorHAnsi" w:hAnsiTheme="majorHAnsi" w:cs="Arial"/>
          <w:bCs/>
          <w:sz w:val="24"/>
        </w:rPr>
        <w:t xml:space="preserve"> takes place</w:t>
      </w:r>
      <w:r w:rsidRPr="00E51D7F">
        <w:rPr>
          <w:rFonts w:asciiTheme="majorHAnsi" w:hAnsiTheme="majorHAnsi" w:cs="Arial"/>
          <w:bCs/>
          <w:sz w:val="24"/>
        </w:rPr>
        <w:t xml:space="preserve"> for each class prior to beginning a new school year – opportunity to meet teacher and see new environment </w:t>
      </w:r>
    </w:p>
    <w:p w14:paraId="38FB1E2A" w14:textId="77777777" w:rsidR="007F3E14" w:rsidRDefault="007F3E14" w:rsidP="007F3E14">
      <w:pPr>
        <w:pStyle w:val="ListParagraph"/>
        <w:numPr>
          <w:ilvl w:val="0"/>
          <w:numId w:val="13"/>
        </w:numPr>
        <w:autoSpaceDE w:val="0"/>
        <w:autoSpaceDN w:val="0"/>
        <w:adjustRightInd w:val="0"/>
        <w:spacing w:line="240" w:lineRule="auto"/>
        <w:rPr>
          <w:rFonts w:asciiTheme="majorHAnsi" w:hAnsiTheme="majorHAnsi" w:cs="Arial"/>
          <w:bCs/>
          <w:sz w:val="24"/>
        </w:rPr>
      </w:pPr>
      <w:r w:rsidRPr="00E51D7F">
        <w:rPr>
          <w:rFonts w:asciiTheme="majorHAnsi" w:hAnsiTheme="majorHAnsi" w:cs="Arial"/>
          <w:bCs/>
          <w:sz w:val="24"/>
        </w:rPr>
        <w:t xml:space="preserve">Transition books </w:t>
      </w:r>
      <w:r>
        <w:rPr>
          <w:rFonts w:asciiTheme="majorHAnsi" w:hAnsiTheme="majorHAnsi" w:cs="Arial"/>
          <w:bCs/>
          <w:sz w:val="24"/>
        </w:rPr>
        <w:t xml:space="preserve">are made </w:t>
      </w:r>
      <w:r w:rsidRPr="00E51D7F">
        <w:rPr>
          <w:rFonts w:asciiTheme="majorHAnsi" w:hAnsiTheme="majorHAnsi" w:cs="Arial"/>
          <w:bCs/>
          <w:sz w:val="24"/>
        </w:rPr>
        <w:t xml:space="preserve">available for children if required </w:t>
      </w:r>
    </w:p>
    <w:p w14:paraId="14C0F4EC" w14:textId="77777777" w:rsidR="007F3E14" w:rsidRDefault="007F3E14" w:rsidP="007F3E14">
      <w:pPr>
        <w:pStyle w:val="ListParagraph"/>
        <w:numPr>
          <w:ilvl w:val="0"/>
          <w:numId w:val="13"/>
        </w:numPr>
        <w:autoSpaceDE w:val="0"/>
        <w:autoSpaceDN w:val="0"/>
        <w:adjustRightInd w:val="0"/>
        <w:spacing w:line="240" w:lineRule="auto"/>
        <w:rPr>
          <w:rFonts w:asciiTheme="majorHAnsi" w:hAnsiTheme="majorHAnsi" w:cs="Arial"/>
          <w:b/>
          <w:bCs/>
        </w:rPr>
      </w:pPr>
      <w:r w:rsidRPr="00E51D7F">
        <w:rPr>
          <w:rFonts w:asciiTheme="majorHAnsi" w:hAnsiTheme="majorHAnsi" w:cs="Arial"/>
          <w:bCs/>
          <w:sz w:val="24"/>
        </w:rPr>
        <w:t>Social stories for children with SEND</w:t>
      </w:r>
      <w:r w:rsidRPr="00D013A0">
        <w:rPr>
          <w:rFonts w:asciiTheme="majorHAnsi" w:hAnsiTheme="majorHAnsi" w:cs="Arial"/>
          <w:b/>
          <w:bCs/>
        </w:rPr>
        <w:t xml:space="preserve"> </w:t>
      </w:r>
    </w:p>
    <w:p w14:paraId="4980B609" w14:textId="77777777" w:rsidR="007F3E14" w:rsidRDefault="007F3E14" w:rsidP="007F3E14">
      <w:pPr>
        <w:pStyle w:val="ListParagraph"/>
        <w:numPr>
          <w:ilvl w:val="0"/>
          <w:numId w:val="13"/>
        </w:numPr>
        <w:autoSpaceDE w:val="0"/>
        <w:autoSpaceDN w:val="0"/>
        <w:adjustRightInd w:val="0"/>
        <w:rPr>
          <w:rFonts w:asciiTheme="majorHAnsi" w:hAnsiTheme="majorHAnsi" w:cs="Arial"/>
          <w:bCs/>
        </w:rPr>
      </w:pPr>
      <w:r>
        <w:rPr>
          <w:rFonts w:asciiTheme="majorHAnsi" w:hAnsiTheme="majorHAnsi" w:cs="Arial"/>
          <w:bCs/>
        </w:rPr>
        <w:t xml:space="preserve">Information will be passed to the new class teacher and teaching assistant </w:t>
      </w:r>
    </w:p>
    <w:p w14:paraId="69D448DD" w14:textId="77777777" w:rsidR="007F3E14" w:rsidRDefault="007F3E14" w:rsidP="007F3E14">
      <w:pPr>
        <w:pStyle w:val="ListParagraph"/>
        <w:autoSpaceDE w:val="0"/>
        <w:autoSpaceDN w:val="0"/>
        <w:adjustRightInd w:val="0"/>
        <w:rPr>
          <w:rFonts w:asciiTheme="majorHAnsi" w:hAnsiTheme="majorHAnsi" w:cs="Arial"/>
          <w:bCs/>
        </w:rPr>
      </w:pPr>
    </w:p>
    <w:p w14:paraId="0FFC3F13" w14:textId="77777777" w:rsidR="002F6857" w:rsidRDefault="007F3E14" w:rsidP="007F3E14">
      <w:pPr>
        <w:rPr>
          <w:rFonts w:asciiTheme="majorHAnsi" w:hAnsiTheme="majorHAnsi" w:cs="Arial"/>
          <w:bCs/>
        </w:rPr>
      </w:pPr>
      <w:r>
        <w:rPr>
          <w:rFonts w:asciiTheme="majorHAnsi" w:hAnsiTheme="majorHAnsi" w:cs="Arial"/>
          <w:bCs/>
        </w:rPr>
        <w:t>You may be invited to a transition planning meeting with the current and new class teachers and SENDCo</w:t>
      </w:r>
    </w:p>
    <w:p w14:paraId="5B0C67E2" w14:textId="77777777" w:rsidR="007F3E14" w:rsidRPr="007F3E14" w:rsidRDefault="007F3E14" w:rsidP="007F3E14">
      <w:pPr>
        <w:rPr>
          <w:rFonts w:asciiTheme="majorHAnsi" w:hAnsiTheme="majorHAnsi" w:cstheme="majorHAnsi"/>
        </w:rPr>
      </w:pPr>
      <w:r w:rsidRPr="007F3E14">
        <w:rPr>
          <w:rFonts w:asciiTheme="majorHAnsi" w:hAnsiTheme="majorHAnsi" w:cstheme="majorHAnsi"/>
        </w:rPr>
        <w:t xml:space="preserve">If a young person has an Education, Health and Care Plan, a transition review meeting will be held in the Spring term of Year 5. During this meeting, parents and carers will have the opportunity to express their parental preference for High School Placement. This will then be considered by the Cheshire West and Chester SEND team and a decision about future placement made. </w:t>
      </w:r>
    </w:p>
    <w:p w14:paraId="05FA3AD9" w14:textId="77777777" w:rsidR="002F6857" w:rsidRDefault="002F6857">
      <w:pPr>
        <w:rPr>
          <w:b/>
          <w:u w:val="single"/>
        </w:rPr>
      </w:pPr>
      <w:r>
        <w:rPr>
          <w:b/>
          <w:u w:val="single"/>
        </w:rPr>
        <w:lastRenderedPageBreak/>
        <w:t xml:space="preserve">What SEND training and expertise our staff have and how this supports our young people with SEND </w:t>
      </w:r>
    </w:p>
    <w:p w14:paraId="6BB03FF7" w14:textId="77777777" w:rsidR="00F71A4E" w:rsidRDefault="00F71A4E" w:rsidP="00F71A4E">
      <w:pPr>
        <w:autoSpaceDE w:val="0"/>
        <w:autoSpaceDN w:val="0"/>
        <w:adjustRightInd w:val="0"/>
        <w:rPr>
          <w:rFonts w:asciiTheme="majorHAnsi" w:hAnsiTheme="majorHAnsi" w:cs="Arial"/>
          <w:iCs/>
        </w:rPr>
      </w:pPr>
      <w:r>
        <w:rPr>
          <w:rFonts w:asciiTheme="majorHAnsi" w:hAnsiTheme="majorHAnsi" w:cs="Arial"/>
          <w:iCs/>
        </w:rPr>
        <w:t xml:space="preserve">All staff have attended training to support recognising, identifying and meeting Special Educational Needs. </w:t>
      </w:r>
    </w:p>
    <w:p w14:paraId="6392DC37" w14:textId="77777777" w:rsidR="00F71A4E" w:rsidRDefault="00F71A4E" w:rsidP="00F71A4E">
      <w:pPr>
        <w:autoSpaceDE w:val="0"/>
        <w:autoSpaceDN w:val="0"/>
        <w:adjustRightInd w:val="0"/>
        <w:spacing w:before="2" w:after="2"/>
        <w:rPr>
          <w:rFonts w:asciiTheme="majorHAnsi" w:hAnsiTheme="majorHAnsi" w:cs="Arial"/>
          <w:iCs/>
        </w:rPr>
      </w:pPr>
      <w:r>
        <w:rPr>
          <w:rFonts w:asciiTheme="majorHAnsi" w:hAnsiTheme="majorHAnsi" w:cs="Arial"/>
          <w:iCs/>
        </w:rPr>
        <w:t xml:space="preserve">Communication and Interaction </w:t>
      </w:r>
    </w:p>
    <w:p w14:paraId="141722FE" w14:textId="77777777" w:rsidR="00F71A4E" w:rsidRDefault="00F71A4E" w:rsidP="00F71A4E">
      <w:pPr>
        <w:pStyle w:val="ListParagraph"/>
        <w:numPr>
          <w:ilvl w:val="0"/>
          <w:numId w:val="7"/>
        </w:numPr>
        <w:autoSpaceDE w:val="0"/>
        <w:autoSpaceDN w:val="0"/>
        <w:adjustRightInd w:val="0"/>
        <w:spacing w:before="2" w:after="2"/>
        <w:rPr>
          <w:rFonts w:asciiTheme="majorHAnsi" w:hAnsiTheme="majorHAnsi" w:cs="Arial"/>
          <w:iCs/>
        </w:rPr>
      </w:pPr>
      <w:r>
        <w:rPr>
          <w:rFonts w:asciiTheme="majorHAnsi" w:hAnsiTheme="majorHAnsi" w:cs="Arial"/>
          <w:iCs/>
        </w:rPr>
        <w:t>What is Autism</w:t>
      </w:r>
    </w:p>
    <w:p w14:paraId="56A62B29" w14:textId="77777777" w:rsidR="00F71A4E" w:rsidRDefault="00D51982" w:rsidP="00F71A4E">
      <w:pPr>
        <w:pStyle w:val="ListParagraph"/>
        <w:numPr>
          <w:ilvl w:val="0"/>
          <w:numId w:val="7"/>
        </w:numPr>
        <w:autoSpaceDE w:val="0"/>
        <w:autoSpaceDN w:val="0"/>
        <w:adjustRightInd w:val="0"/>
        <w:spacing w:before="2" w:after="2"/>
        <w:rPr>
          <w:rFonts w:asciiTheme="majorHAnsi" w:hAnsiTheme="majorHAnsi" w:cs="Arial"/>
          <w:iCs/>
        </w:rPr>
      </w:pPr>
      <w:r>
        <w:rPr>
          <w:rFonts w:asciiTheme="majorHAnsi" w:hAnsiTheme="majorHAnsi" w:cs="Arial"/>
          <w:iCs/>
        </w:rPr>
        <w:t xml:space="preserve">ADHD training </w:t>
      </w:r>
    </w:p>
    <w:p w14:paraId="3FD2A946" w14:textId="77777777" w:rsidR="00D51982" w:rsidRPr="00F71A4E" w:rsidRDefault="00D51982" w:rsidP="00F71A4E">
      <w:pPr>
        <w:pStyle w:val="ListParagraph"/>
        <w:numPr>
          <w:ilvl w:val="0"/>
          <w:numId w:val="7"/>
        </w:numPr>
        <w:autoSpaceDE w:val="0"/>
        <w:autoSpaceDN w:val="0"/>
        <w:adjustRightInd w:val="0"/>
        <w:spacing w:before="2" w:after="2"/>
        <w:rPr>
          <w:rFonts w:asciiTheme="majorHAnsi" w:hAnsiTheme="majorHAnsi" w:cs="Arial"/>
          <w:iCs/>
        </w:rPr>
      </w:pPr>
      <w:r>
        <w:rPr>
          <w:rFonts w:asciiTheme="majorHAnsi" w:hAnsiTheme="majorHAnsi" w:cs="Arial"/>
          <w:iCs/>
        </w:rPr>
        <w:t xml:space="preserve">CCICP Speech and Language therapy training </w:t>
      </w:r>
    </w:p>
    <w:p w14:paraId="0FB4B30E" w14:textId="77777777" w:rsidR="00F71A4E" w:rsidRDefault="00F71A4E" w:rsidP="00F71A4E">
      <w:pPr>
        <w:autoSpaceDE w:val="0"/>
        <w:autoSpaceDN w:val="0"/>
        <w:adjustRightInd w:val="0"/>
        <w:spacing w:before="2" w:after="2"/>
        <w:rPr>
          <w:rFonts w:asciiTheme="majorHAnsi" w:hAnsiTheme="majorHAnsi" w:cs="Arial"/>
          <w:iCs/>
        </w:rPr>
      </w:pPr>
    </w:p>
    <w:p w14:paraId="2245E4A6" w14:textId="77777777" w:rsidR="00F71A4E" w:rsidRDefault="00F71A4E" w:rsidP="00F71A4E">
      <w:pPr>
        <w:autoSpaceDE w:val="0"/>
        <w:autoSpaceDN w:val="0"/>
        <w:adjustRightInd w:val="0"/>
        <w:spacing w:before="2" w:after="2"/>
        <w:rPr>
          <w:rFonts w:asciiTheme="majorHAnsi" w:hAnsiTheme="majorHAnsi" w:cs="Arial"/>
          <w:iCs/>
        </w:rPr>
      </w:pPr>
      <w:r>
        <w:rPr>
          <w:rFonts w:asciiTheme="majorHAnsi" w:hAnsiTheme="majorHAnsi" w:cs="Arial"/>
          <w:iCs/>
        </w:rPr>
        <w:t xml:space="preserve">Cognition and Learning </w:t>
      </w:r>
    </w:p>
    <w:p w14:paraId="6E616F7F" w14:textId="77777777" w:rsidR="00D51982" w:rsidRPr="00D51982" w:rsidRDefault="00D51982" w:rsidP="00D51982">
      <w:pPr>
        <w:pStyle w:val="ListParagraph"/>
        <w:numPr>
          <w:ilvl w:val="0"/>
          <w:numId w:val="9"/>
        </w:numPr>
        <w:autoSpaceDE w:val="0"/>
        <w:autoSpaceDN w:val="0"/>
        <w:adjustRightInd w:val="0"/>
        <w:spacing w:before="2" w:after="2"/>
        <w:rPr>
          <w:rFonts w:asciiTheme="majorHAnsi" w:hAnsiTheme="majorHAnsi" w:cs="Arial"/>
          <w:iCs/>
        </w:rPr>
      </w:pPr>
      <w:r>
        <w:rPr>
          <w:rFonts w:asciiTheme="majorHAnsi" w:hAnsiTheme="majorHAnsi" w:cs="Arial"/>
          <w:iCs/>
        </w:rPr>
        <w:t xml:space="preserve">Dyslexia and dyscalculia training </w:t>
      </w:r>
    </w:p>
    <w:p w14:paraId="2AFF4802" w14:textId="77777777" w:rsidR="00F71A4E" w:rsidRDefault="00F71A4E" w:rsidP="00F71A4E">
      <w:pPr>
        <w:autoSpaceDE w:val="0"/>
        <w:autoSpaceDN w:val="0"/>
        <w:adjustRightInd w:val="0"/>
        <w:spacing w:before="2" w:after="2"/>
        <w:rPr>
          <w:rFonts w:asciiTheme="majorHAnsi" w:hAnsiTheme="majorHAnsi" w:cs="Arial"/>
          <w:iCs/>
        </w:rPr>
      </w:pPr>
    </w:p>
    <w:p w14:paraId="1E7A4BB8" w14:textId="77777777" w:rsidR="00F71A4E" w:rsidRPr="00F71A4E" w:rsidRDefault="00F71A4E" w:rsidP="00F71A4E">
      <w:pPr>
        <w:autoSpaceDE w:val="0"/>
        <w:autoSpaceDN w:val="0"/>
        <w:adjustRightInd w:val="0"/>
        <w:spacing w:before="2" w:after="2"/>
        <w:rPr>
          <w:rFonts w:asciiTheme="majorHAnsi" w:hAnsiTheme="majorHAnsi" w:cs="Arial"/>
          <w:iCs/>
        </w:rPr>
      </w:pPr>
      <w:r>
        <w:rPr>
          <w:rFonts w:asciiTheme="majorHAnsi" w:hAnsiTheme="majorHAnsi" w:cs="Arial"/>
          <w:iCs/>
        </w:rPr>
        <w:t>Social, Emotional and Mental Health</w:t>
      </w:r>
    </w:p>
    <w:p w14:paraId="54B7A743"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No outsiders </w:t>
      </w:r>
    </w:p>
    <w:p w14:paraId="249891E1"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Responding to anxiety in children </w:t>
      </w:r>
    </w:p>
    <w:p w14:paraId="0C2124BB"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Child-bereavement </w:t>
      </w:r>
    </w:p>
    <w:p w14:paraId="6E8AD20D"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Growth mindset </w:t>
      </w:r>
    </w:p>
    <w:p w14:paraId="5EA93ECC"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Mindfulness </w:t>
      </w:r>
    </w:p>
    <w:p w14:paraId="1DDAFE8A"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Attachment</w:t>
      </w:r>
    </w:p>
    <w:p w14:paraId="7563B338"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Behaviour as a communication of need (Marie Gentles) </w:t>
      </w:r>
    </w:p>
    <w:p w14:paraId="0CDF694D"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Zones of Regulation </w:t>
      </w:r>
    </w:p>
    <w:p w14:paraId="71D76F7C"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What is emotional regulation and how can we support children’s emotional regulation? </w:t>
      </w:r>
    </w:p>
    <w:p w14:paraId="70DCD0F2" w14:textId="77777777" w:rsidR="00F71A4E" w:rsidRDefault="00F71A4E"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Team Teach training </w:t>
      </w:r>
    </w:p>
    <w:p w14:paraId="6248B924" w14:textId="77777777" w:rsidR="00D51982" w:rsidRDefault="00D51982" w:rsidP="00F71A4E">
      <w:pPr>
        <w:pStyle w:val="ListParagraph"/>
        <w:numPr>
          <w:ilvl w:val="0"/>
          <w:numId w:val="6"/>
        </w:numPr>
        <w:autoSpaceDE w:val="0"/>
        <w:autoSpaceDN w:val="0"/>
        <w:adjustRightInd w:val="0"/>
        <w:spacing w:before="2" w:after="2"/>
        <w:rPr>
          <w:rFonts w:asciiTheme="majorHAnsi" w:hAnsiTheme="majorHAnsi" w:cs="Arial"/>
          <w:iCs/>
        </w:rPr>
      </w:pPr>
      <w:r>
        <w:rPr>
          <w:rFonts w:asciiTheme="majorHAnsi" w:hAnsiTheme="majorHAnsi" w:cs="Arial"/>
          <w:iCs/>
        </w:rPr>
        <w:t xml:space="preserve">ELSA and Drawing and Talking training </w:t>
      </w:r>
    </w:p>
    <w:p w14:paraId="1AF38335" w14:textId="77777777" w:rsidR="00F71A4E" w:rsidRPr="00F71A4E" w:rsidRDefault="00F71A4E" w:rsidP="00F71A4E">
      <w:pPr>
        <w:pStyle w:val="ListParagraph"/>
        <w:autoSpaceDE w:val="0"/>
        <w:autoSpaceDN w:val="0"/>
        <w:adjustRightInd w:val="0"/>
        <w:spacing w:before="2" w:after="2"/>
        <w:rPr>
          <w:rFonts w:asciiTheme="majorHAnsi" w:hAnsiTheme="majorHAnsi" w:cs="Arial"/>
          <w:iCs/>
        </w:rPr>
      </w:pPr>
    </w:p>
    <w:p w14:paraId="0AFD35AA" w14:textId="77777777" w:rsidR="00F71A4E" w:rsidRDefault="00F71A4E" w:rsidP="00F71A4E">
      <w:pPr>
        <w:autoSpaceDE w:val="0"/>
        <w:autoSpaceDN w:val="0"/>
        <w:adjustRightInd w:val="0"/>
        <w:spacing w:before="2" w:after="2"/>
        <w:rPr>
          <w:rFonts w:asciiTheme="majorHAnsi" w:hAnsiTheme="majorHAnsi" w:cs="Arial"/>
          <w:iCs/>
        </w:rPr>
      </w:pPr>
      <w:r>
        <w:rPr>
          <w:rFonts w:asciiTheme="majorHAnsi" w:hAnsiTheme="majorHAnsi" w:cs="Arial"/>
          <w:iCs/>
        </w:rPr>
        <w:t xml:space="preserve">Sensory and Physical </w:t>
      </w:r>
    </w:p>
    <w:p w14:paraId="2F007115" w14:textId="77777777" w:rsidR="00F71A4E" w:rsidRDefault="00F71A4E" w:rsidP="00F71A4E">
      <w:pPr>
        <w:pStyle w:val="ListParagraph"/>
        <w:numPr>
          <w:ilvl w:val="0"/>
          <w:numId w:val="8"/>
        </w:numPr>
        <w:autoSpaceDE w:val="0"/>
        <w:autoSpaceDN w:val="0"/>
        <w:adjustRightInd w:val="0"/>
        <w:spacing w:before="2" w:after="2"/>
        <w:rPr>
          <w:rFonts w:asciiTheme="majorHAnsi" w:hAnsiTheme="majorHAnsi" w:cs="Arial"/>
          <w:iCs/>
        </w:rPr>
      </w:pPr>
      <w:r>
        <w:rPr>
          <w:rFonts w:asciiTheme="majorHAnsi" w:hAnsiTheme="majorHAnsi" w:cs="Arial"/>
          <w:iCs/>
        </w:rPr>
        <w:t xml:space="preserve">Sensory processing occupational therapy service training </w:t>
      </w:r>
    </w:p>
    <w:p w14:paraId="3EFF008E" w14:textId="77777777" w:rsidR="00F71A4E" w:rsidRPr="00F71A4E" w:rsidRDefault="00F71A4E" w:rsidP="00F71A4E">
      <w:pPr>
        <w:pStyle w:val="ListParagraph"/>
        <w:numPr>
          <w:ilvl w:val="0"/>
          <w:numId w:val="8"/>
        </w:numPr>
        <w:autoSpaceDE w:val="0"/>
        <w:autoSpaceDN w:val="0"/>
        <w:adjustRightInd w:val="0"/>
        <w:spacing w:before="2" w:after="2"/>
        <w:rPr>
          <w:rFonts w:asciiTheme="majorHAnsi" w:hAnsiTheme="majorHAnsi" w:cs="Arial"/>
          <w:iCs/>
        </w:rPr>
      </w:pPr>
      <w:r>
        <w:rPr>
          <w:rFonts w:asciiTheme="majorHAnsi" w:hAnsiTheme="majorHAnsi" w:cs="Arial"/>
          <w:iCs/>
        </w:rPr>
        <w:t xml:space="preserve">‘Cool kids’ gross motor skills programme training </w:t>
      </w:r>
    </w:p>
    <w:p w14:paraId="57C51DD4" w14:textId="77777777" w:rsidR="002F6857" w:rsidRDefault="002F6857">
      <w:pPr>
        <w:rPr>
          <w:b/>
          <w:u w:val="single"/>
        </w:rPr>
      </w:pPr>
    </w:p>
    <w:p w14:paraId="40162A7A" w14:textId="77777777" w:rsidR="002F6857" w:rsidRDefault="002F6857">
      <w:pPr>
        <w:rPr>
          <w:b/>
          <w:u w:val="single"/>
        </w:rPr>
      </w:pPr>
      <w:r>
        <w:rPr>
          <w:b/>
          <w:u w:val="single"/>
        </w:rPr>
        <w:t xml:space="preserve">Other agencies we work with to support children with SEND in our school </w:t>
      </w:r>
    </w:p>
    <w:p w14:paraId="2D6869B5" w14:textId="77777777" w:rsidR="00D51982" w:rsidRPr="004D1AE2" w:rsidRDefault="00D51982" w:rsidP="00D51982">
      <w:pPr>
        <w:pStyle w:val="ListParagraph"/>
        <w:numPr>
          <w:ilvl w:val="0"/>
          <w:numId w:val="5"/>
        </w:numPr>
        <w:tabs>
          <w:tab w:val="left" w:pos="0"/>
        </w:tabs>
        <w:autoSpaceDE w:val="0"/>
        <w:autoSpaceDN w:val="0"/>
        <w:adjustRightInd w:val="0"/>
        <w:rPr>
          <w:rFonts w:asciiTheme="majorHAnsi" w:hAnsiTheme="majorHAnsi" w:cs="Arial"/>
          <w:iCs/>
        </w:rPr>
      </w:pPr>
      <w:r w:rsidRPr="004D1AE2">
        <w:rPr>
          <w:rFonts w:asciiTheme="majorHAnsi" w:hAnsiTheme="majorHAnsi" w:cs="Arial"/>
          <w:iCs/>
        </w:rPr>
        <w:t>Speech and Language Therap</w:t>
      </w:r>
      <w:r>
        <w:rPr>
          <w:rFonts w:asciiTheme="majorHAnsi" w:hAnsiTheme="majorHAnsi" w:cs="Arial"/>
          <w:iCs/>
        </w:rPr>
        <w:t>y Service - CCICP</w:t>
      </w:r>
    </w:p>
    <w:p w14:paraId="19AC0100" w14:textId="77777777" w:rsidR="00D51982" w:rsidRPr="004D1AE2" w:rsidRDefault="00D51982" w:rsidP="00D51982">
      <w:pPr>
        <w:pStyle w:val="ListParagraph"/>
        <w:numPr>
          <w:ilvl w:val="0"/>
          <w:numId w:val="5"/>
        </w:numPr>
        <w:tabs>
          <w:tab w:val="left" w:pos="0"/>
        </w:tabs>
        <w:autoSpaceDE w:val="0"/>
        <w:autoSpaceDN w:val="0"/>
        <w:adjustRightInd w:val="0"/>
        <w:rPr>
          <w:rFonts w:asciiTheme="majorHAnsi" w:hAnsiTheme="majorHAnsi" w:cs="Arial"/>
          <w:iCs/>
        </w:rPr>
      </w:pPr>
      <w:r w:rsidRPr="004D1AE2">
        <w:rPr>
          <w:rFonts w:asciiTheme="majorHAnsi" w:hAnsiTheme="majorHAnsi" w:cs="Arial"/>
          <w:iCs/>
        </w:rPr>
        <w:t>Educational Psycholog</w:t>
      </w:r>
      <w:r>
        <w:rPr>
          <w:rFonts w:asciiTheme="majorHAnsi" w:hAnsiTheme="majorHAnsi" w:cs="Arial"/>
          <w:iCs/>
        </w:rPr>
        <w:t xml:space="preserve">y service </w:t>
      </w:r>
    </w:p>
    <w:p w14:paraId="76AF11F9" w14:textId="77777777" w:rsidR="00D51982" w:rsidRPr="004D1AE2" w:rsidRDefault="00D51982" w:rsidP="00D51982">
      <w:pPr>
        <w:pStyle w:val="ListParagraph"/>
        <w:numPr>
          <w:ilvl w:val="0"/>
          <w:numId w:val="5"/>
        </w:numPr>
        <w:tabs>
          <w:tab w:val="left" w:pos="0"/>
        </w:tabs>
        <w:autoSpaceDE w:val="0"/>
        <w:autoSpaceDN w:val="0"/>
        <w:adjustRightInd w:val="0"/>
        <w:rPr>
          <w:rFonts w:asciiTheme="majorHAnsi" w:hAnsiTheme="majorHAnsi" w:cs="Arial"/>
          <w:iCs/>
        </w:rPr>
      </w:pPr>
      <w:r w:rsidRPr="004D1AE2">
        <w:rPr>
          <w:rFonts w:asciiTheme="majorHAnsi" w:hAnsiTheme="majorHAnsi" w:cs="Arial"/>
          <w:iCs/>
        </w:rPr>
        <w:t>Community Paediatrics</w:t>
      </w:r>
      <w:r>
        <w:rPr>
          <w:rFonts w:asciiTheme="majorHAnsi" w:hAnsiTheme="majorHAnsi" w:cs="Arial"/>
          <w:iCs/>
        </w:rPr>
        <w:t xml:space="preserve"> - MCHT</w:t>
      </w:r>
    </w:p>
    <w:p w14:paraId="35516768" w14:textId="77777777" w:rsidR="00D51982" w:rsidRPr="004D1AE2" w:rsidRDefault="00D51982" w:rsidP="00D51982">
      <w:pPr>
        <w:pStyle w:val="ListParagraph"/>
        <w:numPr>
          <w:ilvl w:val="0"/>
          <w:numId w:val="5"/>
        </w:numPr>
        <w:tabs>
          <w:tab w:val="left" w:pos="0"/>
        </w:tabs>
        <w:autoSpaceDE w:val="0"/>
        <w:autoSpaceDN w:val="0"/>
        <w:adjustRightInd w:val="0"/>
        <w:rPr>
          <w:rFonts w:asciiTheme="majorHAnsi" w:hAnsiTheme="majorHAnsi" w:cs="Arial"/>
          <w:iCs/>
        </w:rPr>
      </w:pPr>
      <w:r>
        <w:rPr>
          <w:rFonts w:asciiTheme="majorHAnsi" w:hAnsiTheme="majorHAnsi" w:cs="Arial"/>
          <w:iCs/>
        </w:rPr>
        <w:t xml:space="preserve">Cheshire West and Chester </w:t>
      </w:r>
      <w:r w:rsidRPr="004D1AE2">
        <w:rPr>
          <w:rFonts w:asciiTheme="majorHAnsi" w:hAnsiTheme="majorHAnsi" w:cs="Arial"/>
          <w:iCs/>
        </w:rPr>
        <w:t>Autism Team</w:t>
      </w:r>
    </w:p>
    <w:p w14:paraId="0EF8D4A1" w14:textId="77777777" w:rsidR="00D51982" w:rsidRPr="004D1AE2" w:rsidRDefault="00D51982" w:rsidP="00D51982">
      <w:pPr>
        <w:pStyle w:val="ListParagraph"/>
        <w:numPr>
          <w:ilvl w:val="0"/>
          <w:numId w:val="5"/>
        </w:numPr>
        <w:tabs>
          <w:tab w:val="left" w:pos="0"/>
        </w:tabs>
        <w:autoSpaceDE w:val="0"/>
        <w:autoSpaceDN w:val="0"/>
        <w:adjustRightInd w:val="0"/>
        <w:rPr>
          <w:rFonts w:asciiTheme="majorHAnsi" w:hAnsiTheme="majorHAnsi" w:cs="Arial"/>
          <w:iCs/>
        </w:rPr>
      </w:pPr>
      <w:r w:rsidRPr="004D1AE2">
        <w:rPr>
          <w:rFonts w:asciiTheme="majorHAnsi" w:hAnsiTheme="majorHAnsi" w:cs="Arial"/>
          <w:iCs/>
        </w:rPr>
        <w:t>Autism Outreach</w:t>
      </w:r>
    </w:p>
    <w:p w14:paraId="7B01E1C7" w14:textId="77777777" w:rsidR="00D51982" w:rsidRDefault="00D51982" w:rsidP="00D51982">
      <w:pPr>
        <w:pStyle w:val="ListParagraph"/>
        <w:numPr>
          <w:ilvl w:val="0"/>
          <w:numId w:val="5"/>
        </w:numPr>
        <w:tabs>
          <w:tab w:val="left" w:pos="0"/>
        </w:tabs>
        <w:autoSpaceDE w:val="0"/>
        <w:autoSpaceDN w:val="0"/>
        <w:adjustRightInd w:val="0"/>
        <w:rPr>
          <w:rFonts w:asciiTheme="majorHAnsi" w:hAnsiTheme="majorHAnsi" w:cs="Arial"/>
          <w:iCs/>
        </w:rPr>
      </w:pPr>
      <w:r>
        <w:rPr>
          <w:rFonts w:asciiTheme="majorHAnsi" w:hAnsiTheme="majorHAnsi" w:cs="Arial"/>
          <w:iCs/>
        </w:rPr>
        <w:t xml:space="preserve">Cheshire West and Chester </w:t>
      </w:r>
      <w:r w:rsidRPr="004D1AE2">
        <w:rPr>
          <w:rFonts w:asciiTheme="majorHAnsi" w:hAnsiTheme="majorHAnsi" w:cs="Arial"/>
          <w:iCs/>
        </w:rPr>
        <w:t>SEN Team</w:t>
      </w:r>
    </w:p>
    <w:p w14:paraId="123F7F77" w14:textId="77777777" w:rsidR="00D51982" w:rsidRDefault="00D51982" w:rsidP="00D51982">
      <w:pPr>
        <w:pStyle w:val="ListParagraph"/>
        <w:numPr>
          <w:ilvl w:val="0"/>
          <w:numId w:val="5"/>
        </w:numPr>
        <w:tabs>
          <w:tab w:val="left" w:pos="0"/>
        </w:tabs>
        <w:autoSpaceDE w:val="0"/>
        <w:autoSpaceDN w:val="0"/>
        <w:adjustRightInd w:val="0"/>
        <w:rPr>
          <w:rFonts w:asciiTheme="majorHAnsi" w:hAnsiTheme="majorHAnsi" w:cs="Arial"/>
          <w:iCs/>
        </w:rPr>
      </w:pPr>
      <w:r w:rsidRPr="00F71A4E">
        <w:rPr>
          <w:rFonts w:asciiTheme="majorHAnsi" w:hAnsiTheme="majorHAnsi" w:cs="Arial"/>
          <w:iCs/>
        </w:rPr>
        <w:t>School Nurse</w:t>
      </w:r>
      <w:r>
        <w:rPr>
          <w:rFonts w:asciiTheme="majorHAnsi" w:hAnsiTheme="majorHAnsi" w:cs="Arial"/>
          <w:iCs/>
        </w:rPr>
        <w:t xml:space="preserve"> – Starting Well </w:t>
      </w:r>
    </w:p>
    <w:p w14:paraId="2909A890" w14:textId="77777777" w:rsidR="00D51982" w:rsidRDefault="00D51982" w:rsidP="00D51982">
      <w:pPr>
        <w:pStyle w:val="ListParagraph"/>
        <w:numPr>
          <w:ilvl w:val="0"/>
          <w:numId w:val="5"/>
        </w:numPr>
        <w:tabs>
          <w:tab w:val="left" w:pos="0"/>
        </w:tabs>
        <w:autoSpaceDE w:val="0"/>
        <w:autoSpaceDN w:val="0"/>
        <w:adjustRightInd w:val="0"/>
        <w:rPr>
          <w:rFonts w:asciiTheme="majorHAnsi" w:hAnsiTheme="majorHAnsi" w:cs="Arial"/>
          <w:iCs/>
        </w:rPr>
      </w:pPr>
      <w:r>
        <w:rPr>
          <w:rFonts w:asciiTheme="majorHAnsi" w:hAnsiTheme="majorHAnsi" w:cs="Arial"/>
          <w:iCs/>
        </w:rPr>
        <w:t>Occupational Therapy Service - CCICP</w:t>
      </w:r>
    </w:p>
    <w:p w14:paraId="729455DB" w14:textId="77777777" w:rsidR="002B0442" w:rsidRDefault="00D51982" w:rsidP="002B0442">
      <w:pPr>
        <w:pStyle w:val="ListParagraph"/>
        <w:numPr>
          <w:ilvl w:val="0"/>
          <w:numId w:val="5"/>
        </w:numPr>
        <w:tabs>
          <w:tab w:val="left" w:pos="0"/>
        </w:tabs>
        <w:autoSpaceDE w:val="0"/>
        <w:autoSpaceDN w:val="0"/>
        <w:adjustRightInd w:val="0"/>
        <w:rPr>
          <w:rFonts w:asciiTheme="majorHAnsi" w:hAnsiTheme="majorHAnsi" w:cs="Arial"/>
          <w:iCs/>
        </w:rPr>
      </w:pPr>
      <w:r>
        <w:rPr>
          <w:rFonts w:asciiTheme="majorHAnsi" w:hAnsiTheme="majorHAnsi" w:cs="Arial"/>
          <w:iCs/>
        </w:rPr>
        <w:t>Child and Adult Mental Health Service (CAMHS)</w:t>
      </w:r>
    </w:p>
    <w:p w14:paraId="3FAE9F94" w14:textId="77777777" w:rsidR="00C10FB6" w:rsidRPr="00C10FB6" w:rsidRDefault="00C10FB6" w:rsidP="00C10FB6">
      <w:pPr>
        <w:pStyle w:val="ListParagraph"/>
        <w:tabs>
          <w:tab w:val="left" w:pos="0"/>
        </w:tabs>
        <w:autoSpaceDE w:val="0"/>
        <w:autoSpaceDN w:val="0"/>
        <w:adjustRightInd w:val="0"/>
        <w:ind w:left="360"/>
        <w:rPr>
          <w:rFonts w:asciiTheme="majorHAnsi" w:hAnsiTheme="majorHAnsi" w:cs="Arial"/>
          <w:iCs/>
        </w:rPr>
      </w:pPr>
    </w:p>
    <w:p w14:paraId="292CD5B2" w14:textId="77777777" w:rsidR="002F6857" w:rsidRPr="002B0442" w:rsidRDefault="002B0442" w:rsidP="002B0442">
      <w:pPr>
        <w:autoSpaceDE w:val="0"/>
        <w:autoSpaceDN w:val="0"/>
        <w:adjustRightInd w:val="0"/>
        <w:rPr>
          <w:rFonts w:asciiTheme="majorHAnsi" w:hAnsiTheme="majorHAnsi" w:cs="Arial"/>
          <w:iCs/>
        </w:rPr>
      </w:pPr>
      <w:r>
        <w:rPr>
          <w:rFonts w:asciiTheme="majorHAnsi" w:hAnsiTheme="majorHAnsi" w:cs="Arial"/>
          <w:iCs/>
        </w:rPr>
        <w:lastRenderedPageBreak/>
        <w:t xml:space="preserve">If your child needs </w:t>
      </w:r>
      <w:r w:rsidR="00C10FB6">
        <w:rPr>
          <w:rFonts w:asciiTheme="majorHAnsi" w:hAnsiTheme="majorHAnsi" w:cs="Arial"/>
          <w:iCs/>
        </w:rPr>
        <w:t>to be referred</w:t>
      </w:r>
      <w:r>
        <w:rPr>
          <w:rFonts w:asciiTheme="majorHAnsi" w:hAnsiTheme="majorHAnsi" w:cs="Arial"/>
          <w:iCs/>
        </w:rPr>
        <w:t xml:space="preserve"> to one of these services, the SENDCo will meet with you to gain your full written consent and explain the process in detail. Mrs. </w:t>
      </w:r>
      <w:proofErr w:type="spellStart"/>
      <w:r>
        <w:rPr>
          <w:rFonts w:asciiTheme="majorHAnsi" w:hAnsiTheme="majorHAnsi" w:cs="Arial"/>
          <w:iCs/>
        </w:rPr>
        <w:t>O’Marah</w:t>
      </w:r>
      <w:proofErr w:type="spellEnd"/>
      <w:r>
        <w:rPr>
          <w:rFonts w:asciiTheme="majorHAnsi" w:hAnsiTheme="majorHAnsi" w:cs="Arial"/>
          <w:iCs/>
        </w:rPr>
        <w:t xml:space="preserve"> will then </w:t>
      </w:r>
      <w:proofErr w:type="spellStart"/>
      <w:r>
        <w:rPr>
          <w:rFonts w:asciiTheme="majorHAnsi" w:hAnsiTheme="majorHAnsi" w:cs="Arial"/>
          <w:iCs/>
        </w:rPr>
        <w:t>liase</w:t>
      </w:r>
      <w:proofErr w:type="spellEnd"/>
      <w:r>
        <w:rPr>
          <w:rFonts w:asciiTheme="majorHAnsi" w:hAnsiTheme="majorHAnsi" w:cs="Arial"/>
          <w:iCs/>
        </w:rPr>
        <w:t xml:space="preserve"> closely with them to refer and you will be given a copy of the referral. You may then be invited to an appointment off sight or a meeting in school. Usually a report will then be written and the advice followed in school on a programme of work to support your child. </w:t>
      </w:r>
    </w:p>
    <w:p w14:paraId="380EDAD7" w14:textId="77777777" w:rsidR="002F6857" w:rsidRDefault="002F6857">
      <w:pPr>
        <w:rPr>
          <w:b/>
          <w:u w:val="single"/>
        </w:rPr>
      </w:pPr>
      <w:r>
        <w:rPr>
          <w:b/>
          <w:u w:val="single"/>
        </w:rPr>
        <w:t xml:space="preserve">How we enable children with SEND to engage in activities alongside their peers </w:t>
      </w:r>
    </w:p>
    <w:p w14:paraId="2CEE4765" w14:textId="77777777" w:rsidR="002B0442" w:rsidRPr="00CF0507" w:rsidRDefault="002B0442" w:rsidP="002B0442">
      <w:pPr>
        <w:autoSpaceDE w:val="0"/>
        <w:autoSpaceDN w:val="0"/>
        <w:adjustRightInd w:val="0"/>
        <w:rPr>
          <w:rFonts w:asciiTheme="majorHAnsi" w:hAnsiTheme="majorHAnsi" w:cs="Arial"/>
          <w:iCs/>
        </w:rPr>
      </w:pPr>
      <w:r>
        <w:rPr>
          <w:rFonts w:asciiTheme="majorHAnsi" w:hAnsiTheme="majorHAnsi" w:cs="Arial"/>
          <w:iCs/>
        </w:rPr>
        <w:t>At Lostock Gralam w</w:t>
      </w:r>
      <w:r w:rsidRPr="00CF0507">
        <w:rPr>
          <w:rFonts w:asciiTheme="majorHAnsi" w:hAnsiTheme="majorHAnsi" w:cs="Arial"/>
          <w:iCs/>
        </w:rPr>
        <w:t>e ensure inclusion for all children in activities outside the classroom</w:t>
      </w:r>
      <w:r>
        <w:rPr>
          <w:rFonts w:asciiTheme="majorHAnsi" w:hAnsiTheme="majorHAnsi" w:cs="Arial"/>
          <w:iCs/>
        </w:rPr>
        <w:t xml:space="preserve"> by making reasonable adaptations. These include the following: </w:t>
      </w:r>
    </w:p>
    <w:p w14:paraId="4C35A6A3" w14:textId="77777777" w:rsidR="002B0442" w:rsidRPr="00CF0507" w:rsidRDefault="002B0442" w:rsidP="002B0442">
      <w:pPr>
        <w:pStyle w:val="ListParagraph"/>
        <w:numPr>
          <w:ilvl w:val="0"/>
          <w:numId w:val="11"/>
        </w:numPr>
        <w:autoSpaceDE w:val="0"/>
        <w:autoSpaceDN w:val="0"/>
        <w:adjustRightInd w:val="0"/>
        <w:spacing w:line="240" w:lineRule="auto"/>
        <w:rPr>
          <w:rFonts w:asciiTheme="majorHAnsi" w:hAnsiTheme="majorHAnsi" w:cs="Arial"/>
          <w:iCs/>
          <w:sz w:val="24"/>
        </w:rPr>
      </w:pPr>
      <w:r w:rsidRPr="00CF0507">
        <w:rPr>
          <w:rFonts w:asciiTheme="majorHAnsi" w:hAnsiTheme="majorHAnsi" w:cs="Arial"/>
          <w:iCs/>
          <w:sz w:val="24"/>
        </w:rPr>
        <w:t>Risk assessments</w:t>
      </w:r>
    </w:p>
    <w:p w14:paraId="414696DA" w14:textId="77777777" w:rsidR="002B0442" w:rsidRPr="00CF0507" w:rsidRDefault="002B0442" w:rsidP="002B0442">
      <w:pPr>
        <w:pStyle w:val="ListParagraph"/>
        <w:numPr>
          <w:ilvl w:val="0"/>
          <w:numId w:val="11"/>
        </w:numPr>
        <w:autoSpaceDE w:val="0"/>
        <w:autoSpaceDN w:val="0"/>
        <w:adjustRightInd w:val="0"/>
        <w:spacing w:line="240" w:lineRule="auto"/>
        <w:rPr>
          <w:rFonts w:asciiTheme="majorHAnsi" w:hAnsiTheme="majorHAnsi" w:cs="Arial"/>
          <w:iCs/>
          <w:sz w:val="24"/>
        </w:rPr>
      </w:pPr>
      <w:r w:rsidRPr="00CF0507">
        <w:rPr>
          <w:rFonts w:asciiTheme="majorHAnsi" w:hAnsiTheme="majorHAnsi" w:cs="Arial"/>
          <w:iCs/>
          <w:sz w:val="24"/>
        </w:rPr>
        <w:t xml:space="preserve">Pre-visits by the class teacher </w:t>
      </w:r>
    </w:p>
    <w:p w14:paraId="4C1608A7" w14:textId="77777777" w:rsidR="002B0442" w:rsidRPr="00CF0507" w:rsidRDefault="002B0442" w:rsidP="002B0442">
      <w:pPr>
        <w:pStyle w:val="ListParagraph"/>
        <w:numPr>
          <w:ilvl w:val="0"/>
          <w:numId w:val="11"/>
        </w:numPr>
        <w:autoSpaceDE w:val="0"/>
        <w:autoSpaceDN w:val="0"/>
        <w:adjustRightInd w:val="0"/>
        <w:spacing w:line="240" w:lineRule="auto"/>
        <w:rPr>
          <w:rFonts w:asciiTheme="majorHAnsi" w:hAnsiTheme="majorHAnsi" w:cs="Arial"/>
          <w:iCs/>
          <w:sz w:val="24"/>
        </w:rPr>
      </w:pPr>
      <w:r w:rsidRPr="00CF0507">
        <w:rPr>
          <w:rFonts w:asciiTheme="majorHAnsi" w:hAnsiTheme="majorHAnsi" w:cs="Arial"/>
          <w:iCs/>
          <w:sz w:val="24"/>
        </w:rPr>
        <w:t xml:space="preserve">1:1 support </w:t>
      </w:r>
    </w:p>
    <w:p w14:paraId="0456D83F" w14:textId="77777777" w:rsidR="002B0442" w:rsidRPr="00CF0507" w:rsidRDefault="002B0442" w:rsidP="002B0442">
      <w:pPr>
        <w:pStyle w:val="ListParagraph"/>
        <w:numPr>
          <w:ilvl w:val="0"/>
          <w:numId w:val="11"/>
        </w:numPr>
        <w:autoSpaceDE w:val="0"/>
        <w:autoSpaceDN w:val="0"/>
        <w:adjustRightInd w:val="0"/>
        <w:spacing w:line="240" w:lineRule="auto"/>
        <w:rPr>
          <w:rFonts w:asciiTheme="majorHAnsi" w:hAnsiTheme="majorHAnsi" w:cs="Arial"/>
          <w:iCs/>
          <w:sz w:val="24"/>
        </w:rPr>
      </w:pPr>
      <w:r w:rsidRPr="00CF0507">
        <w:rPr>
          <w:rFonts w:asciiTheme="majorHAnsi" w:hAnsiTheme="majorHAnsi" w:cs="Arial"/>
          <w:iCs/>
          <w:sz w:val="24"/>
        </w:rPr>
        <w:t xml:space="preserve">Additional resources to support </w:t>
      </w:r>
    </w:p>
    <w:p w14:paraId="12B299BE" w14:textId="77777777" w:rsidR="002B0442" w:rsidRPr="00CF0507" w:rsidRDefault="002B0442" w:rsidP="002B0442">
      <w:pPr>
        <w:pStyle w:val="ListParagraph"/>
        <w:numPr>
          <w:ilvl w:val="0"/>
          <w:numId w:val="11"/>
        </w:numPr>
        <w:autoSpaceDE w:val="0"/>
        <w:autoSpaceDN w:val="0"/>
        <w:adjustRightInd w:val="0"/>
        <w:spacing w:line="240" w:lineRule="auto"/>
        <w:rPr>
          <w:rFonts w:asciiTheme="majorHAnsi" w:hAnsiTheme="majorHAnsi" w:cs="Arial"/>
          <w:iCs/>
          <w:sz w:val="24"/>
        </w:rPr>
      </w:pPr>
      <w:r w:rsidRPr="00CF0507">
        <w:rPr>
          <w:rFonts w:asciiTheme="majorHAnsi" w:hAnsiTheme="majorHAnsi" w:cs="Arial"/>
          <w:iCs/>
          <w:sz w:val="24"/>
        </w:rPr>
        <w:t xml:space="preserve">Additional transport if required  </w:t>
      </w:r>
    </w:p>
    <w:p w14:paraId="68C0D1FB" w14:textId="77777777" w:rsidR="002B0442" w:rsidRDefault="002B0442" w:rsidP="002B0442">
      <w:pPr>
        <w:pStyle w:val="ListParagraph"/>
        <w:numPr>
          <w:ilvl w:val="0"/>
          <w:numId w:val="11"/>
        </w:numPr>
        <w:autoSpaceDE w:val="0"/>
        <w:autoSpaceDN w:val="0"/>
        <w:adjustRightInd w:val="0"/>
        <w:spacing w:line="240" w:lineRule="auto"/>
        <w:rPr>
          <w:rFonts w:asciiTheme="majorHAnsi" w:hAnsiTheme="majorHAnsi" w:cs="Arial"/>
          <w:iCs/>
        </w:rPr>
      </w:pPr>
      <w:r w:rsidRPr="00CF0507">
        <w:rPr>
          <w:rFonts w:asciiTheme="majorHAnsi" w:hAnsiTheme="majorHAnsi" w:cs="Arial"/>
          <w:iCs/>
          <w:sz w:val="24"/>
        </w:rPr>
        <w:t>Social stories in preparation</w:t>
      </w:r>
      <w:r>
        <w:rPr>
          <w:rFonts w:asciiTheme="majorHAnsi" w:hAnsiTheme="majorHAnsi" w:cs="Arial"/>
          <w:iCs/>
        </w:rPr>
        <w:t xml:space="preserve"> </w:t>
      </w:r>
    </w:p>
    <w:p w14:paraId="484480B8" w14:textId="77777777" w:rsidR="002B0442" w:rsidRPr="002B0442" w:rsidRDefault="002B0442" w:rsidP="002B0442">
      <w:pPr>
        <w:pStyle w:val="ListParagraph"/>
        <w:autoSpaceDE w:val="0"/>
        <w:autoSpaceDN w:val="0"/>
        <w:adjustRightInd w:val="0"/>
        <w:spacing w:line="240" w:lineRule="auto"/>
        <w:ind w:left="360"/>
        <w:rPr>
          <w:rFonts w:asciiTheme="majorHAnsi" w:hAnsiTheme="majorHAnsi" w:cs="Arial"/>
          <w:iCs/>
        </w:rPr>
      </w:pPr>
    </w:p>
    <w:p w14:paraId="070AFA53" w14:textId="77777777" w:rsidR="002F6857" w:rsidRDefault="002B0442" w:rsidP="002B0442">
      <w:pPr>
        <w:rPr>
          <w:b/>
          <w:u w:val="single"/>
        </w:rPr>
      </w:pPr>
      <w:r>
        <w:rPr>
          <w:rFonts w:asciiTheme="majorHAnsi" w:hAnsiTheme="majorHAnsi" w:cs="Arial"/>
          <w:iCs/>
        </w:rPr>
        <w:t>These activities may include Forest Schools, Visits to Church, visits to the local area (</w:t>
      </w:r>
      <w:proofErr w:type="spellStart"/>
      <w:r>
        <w:rPr>
          <w:rFonts w:asciiTheme="majorHAnsi" w:hAnsiTheme="majorHAnsi" w:cs="Arial"/>
          <w:iCs/>
        </w:rPr>
        <w:t>eg</w:t>
      </w:r>
      <w:proofErr w:type="spellEnd"/>
      <w:r>
        <w:rPr>
          <w:rFonts w:asciiTheme="majorHAnsi" w:hAnsiTheme="majorHAnsi" w:cs="Arial"/>
          <w:iCs/>
        </w:rPr>
        <w:t xml:space="preserve"> field trips), or visits off-site to support curriculum enrichment. Some of our trips are residential. Access arrangements can be made to ensure children with additional needs can attend residential visits with their peers.</w:t>
      </w:r>
    </w:p>
    <w:p w14:paraId="4B31EFB5" w14:textId="77777777" w:rsidR="002F6857" w:rsidRDefault="002F6857">
      <w:pPr>
        <w:rPr>
          <w:b/>
          <w:u w:val="single"/>
        </w:rPr>
      </w:pPr>
      <w:r>
        <w:rPr>
          <w:b/>
          <w:u w:val="single"/>
        </w:rPr>
        <w:t xml:space="preserve">How we secure equipment and facilities to support pupils with SEND </w:t>
      </w:r>
    </w:p>
    <w:p w14:paraId="55C5DD60" w14:textId="77777777" w:rsidR="002B0442" w:rsidRPr="00FD5F4B" w:rsidRDefault="002B0442" w:rsidP="002B0442">
      <w:pPr>
        <w:pStyle w:val="ListParagraph"/>
        <w:numPr>
          <w:ilvl w:val="0"/>
          <w:numId w:val="12"/>
        </w:numPr>
        <w:autoSpaceDE w:val="0"/>
        <w:autoSpaceDN w:val="0"/>
        <w:adjustRightInd w:val="0"/>
        <w:spacing w:line="240" w:lineRule="auto"/>
        <w:rPr>
          <w:rFonts w:asciiTheme="majorHAnsi" w:hAnsiTheme="majorHAnsi" w:cs="Arial"/>
          <w:bCs/>
          <w:sz w:val="24"/>
        </w:rPr>
      </w:pPr>
      <w:r w:rsidRPr="00FD5F4B">
        <w:rPr>
          <w:rFonts w:asciiTheme="majorHAnsi" w:hAnsiTheme="majorHAnsi" w:cs="Arial"/>
          <w:bCs/>
          <w:sz w:val="24"/>
        </w:rPr>
        <w:t xml:space="preserve">Education Resource Library </w:t>
      </w:r>
    </w:p>
    <w:p w14:paraId="22CA97EC" w14:textId="77777777" w:rsidR="002B0442" w:rsidRDefault="002B0442" w:rsidP="002B0442">
      <w:pPr>
        <w:pStyle w:val="ListParagraph"/>
        <w:numPr>
          <w:ilvl w:val="0"/>
          <w:numId w:val="12"/>
        </w:numPr>
        <w:autoSpaceDE w:val="0"/>
        <w:autoSpaceDN w:val="0"/>
        <w:adjustRightInd w:val="0"/>
        <w:spacing w:line="240" w:lineRule="auto"/>
        <w:rPr>
          <w:rFonts w:asciiTheme="majorHAnsi" w:hAnsiTheme="majorHAnsi" w:cs="Arial"/>
          <w:bCs/>
          <w:sz w:val="24"/>
        </w:rPr>
      </w:pPr>
      <w:r>
        <w:rPr>
          <w:rFonts w:asciiTheme="majorHAnsi" w:hAnsiTheme="majorHAnsi" w:cs="Arial"/>
          <w:bCs/>
          <w:sz w:val="24"/>
        </w:rPr>
        <w:t>Cheshire West and Chester</w:t>
      </w:r>
      <w:r w:rsidRPr="00FD5F4B">
        <w:rPr>
          <w:rFonts w:asciiTheme="majorHAnsi" w:hAnsiTheme="majorHAnsi" w:cs="Arial"/>
          <w:bCs/>
          <w:sz w:val="24"/>
        </w:rPr>
        <w:t xml:space="preserve"> SEND Team </w:t>
      </w:r>
    </w:p>
    <w:p w14:paraId="51330FBA" w14:textId="77777777" w:rsidR="002B0442" w:rsidRPr="007F3E14" w:rsidRDefault="002B0442" w:rsidP="007F3E14">
      <w:pPr>
        <w:pStyle w:val="ListParagraph"/>
        <w:numPr>
          <w:ilvl w:val="0"/>
          <w:numId w:val="12"/>
        </w:numPr>
        <w:autoSpaceDE w:val="0"/>
        <w:autoSpaceDN w:val="0"/>
        <w:adjustRightInd w:val="0"/>
        <w:spacing w:line="240" w:lineRule="auto"/>
        <w:rPr>
          <w:rFonts w:asciiTheme="majorHAnsi" w:hAnsiTheme="majorHAnsi" w:cs="Arial"/>
          <w:bCs/>
          <w:sz w:val="24"/>
        </w:rPr>
      </w:pPr>
      <w:r>
        <w:rPr>
          <w:rFonts w:asciiTheme="majorHAnsi" w:hAnsiTheme="majorHAnsi" w:cs="Arial"/>
          <w:bCs/>
          <w:sz w:val="24"/>
        </w:rPr>
        <w:t xml:space="preserve">Cheshire West and Chester Autism Service </w:t>
      </w:r>
    </w:p>
    <w:p w14:paraId="2EEF27FD" w14:textId="77777777" w:rsidR="002B0442" w:rsidRDefault="002B0442" w:rsidP="002B0442">
      <w:pPr>
        <w:pStyle w:val="ListParagraph"/>
        <w:numPr>
          <w:ilvl w:val="0"/>
          <w:numId w:val="12"/>
        </w:numPr>
        <w:autoSpaceDE w:val="0"/>
        <w:autoSpaceDN w:val="0"/>
        <w:adjustRightInd w:val="0"/>
        <w:spacing w:line="240" w:lineRule="auto"/>
        <w:rPr>
          <w:rFonts w:asciiTheme="majorHAnsi" w:hAnsiTheme="majorHAnsi" w:cs="Arial"/>
          <w:bCs/>
          <w:sz w:val="24"/>
        </w:rPr>
      </w:pPr>
      <w:r w:rsidRPr="00FD5F4B">
        <w:rPr>
          <w:rFonts w:asciiTheme="majorHAnsi" w:hAnsiTheme="majorHAnsi" w:cs="Arial"/>
          <w:bCs/>
          <w:sz w:val="24"/>
        </w:rPr>
        <w:t xml:space="preserve">Speech and Language Therapy Units </w:t>
      </w:r>
    </w:p>
    <w:p w14:paraId="27DDF173" w14:textId="77777777" w:rsidR="007F3E14" w:rsidRDefault="007F3E14" w:rsidP="002B0442">
      <w:pPr>
        <w:pStyle w:val="ListParagraph"/>
        <w:numPr>
          <w:ilvl w:val="0"/>
          <w:numId w:val="12"/>
        </w:numPr>
        <w:autoSpaceDE w:val="0"/>
        <w:autoSpaceDN w:val="0"/>
        <w:adjustRightInd w:val="0"/>
        <w:spacing w:line="240" w:lineRule="auto"/>
        <w:rPr>
          <w:rFonts w:asciiTheme="majorHAnsi" w:hAnsiTheme="majorHAnsi" w:cs="Arial"/>
          <w:bCs/>
          <w:sz w:val="24"/>
        </w:rPr>
      </w:pPr>
      <w:r>
        <w:rPr>
          <w:rFonts w:asciiTheme="majorHAnsi" w:hAnsiTheme="majorHAnsi" w:cs="Arial"/>
          <w:bCs/>
          <w:sz w:val="24"/>
        </w:rPr>
        <w:t xml:space="preserve">Occupational Therapy Service </w:t>
      </w:r>
    </w:p>
    <w:p w14:paraId="088488C5" w14:textId="77777777" w:rsidR="007F3E14" w:rsidRPr="00FD5F4B" w:rsidRDefault="007F3E14" w:rsidP="002B0442">
      <w:pPr>
        <w:pStyle w:val="ListParagraph"/>
        <w:numPr>
          <w:ilvl w:val="0"/>
          <w:numId w:val="12"/>
        </w:numPr>
        <w:autoSpaceDE w:val="0"/>
        <w:autoSpaceDN w:val="0"/>
        <w:adjustRightInd w:val="0"/>
        <w:spacing w:line="240" w:lineRule="auto"/>
        <w:rPr>
          <w:rFonts w:asciiTheme="majorHAnsi" w:hAnsiTheme="majorHAnsi" w:cs="Arial"/>
          <w:bCs/>
          <w:sz w:val="24"/>
        </w:rPr>
      </w:pPr>
      <w:r>
        <w:rPr>
          <w:rFonts w:asciiTheme="majorHAnsi" w:hAnsiTheme="majorHAnsi" w:cs="Arial"/>
          <w:bCs/>
          <w:sz w:val="24"/>
        </w:rPr>
        <w:t xml:space="preserve">Outreach Support Service </w:t>
      </w:r>
    </w:p>
    <w:p w14:paraId="5F7FA5B0" w14:textId="77777777" w:rsidR="007F3E14" w:rsidRDefault="007F3E14" w:rsidP="002B0442">
      <w:pPr>
        <w:rPr>
          <w:b/>
          <w:u w:val="single"/>
        </w:rPr>
      </w:pPr>
    </w:p>
    <w:p w14:paraId="3F042CA6" w14:textId="77777777" w:rsidR="002F6857" w:rsidRDefault="002F6857">
      <w:pPr>
        <w:rPr>
          <w:b/>
          <w:u w:val="single"/>
        </w:rPr>
      </w:pPr>
      <w:r>
        <w:rPr>
          <w:b/>
          <w:u w:val="single"/>
        </w:rPr>
        <w:t xml:space="preserve">The ways in which we support the emotional and mental health and wellbeing of all children in our school </w:t>
      </w:r>
    </w:p>
    <w:p w14:paraId="1E31C2BC" w14:textId="77777777" w:rsidR="000F08E4" w:rsidRDefault="000F08E4" w:rsidP="000F08E4">
      <w:pPr>
        <w:pStyle w:val="NormalWeb"/>
        <w:spacing w:before="2" w:after="2"/>
        <w:rPr>
          <w:rFonts w:asciiTheme="majorHAnsi" w:hAnsiTheme="majorHAnsi"/>
          <w:sz w:val="24"/>
          <w:szCs w:val="22"/>
        </w:rPr>
      </w:pPr>
      <w:r>
        <w:rPr>
          <w:rFonts w:asciiTheme="majorHAnsi" w:hAnsiTheme="majorHAnsi"/>
          <w:sz w:val="24"/>
          <w:szCs w:val="22"/>
        </w:rPr>
        <w:t xml:space="preserve">At Lostock Gralam we believe that children thrive when they feel happy, safe and secure. We prioritise children’s emotional and mental wellbeing and plan our curriculum around meeting the needs of the child as a whole. </w:t>
      </w:r>
      <w:r w:rsidRPr="002F3302">
        <w:rPr>
          <w:rFonts w:asciiTheme="majorHAnsi" w:hAnsiTheme="majorHAnsi"/>
          <w:sz w:val="24"/>
          <w:szCs w:val="22"/>
        </w:rPr>
        <w:t xml:space="preserve">We use a range of approaches to support pastoral, social and emotional needs, some of which are as follows: </w:t>
      </w:r>
    </w:p>
    <w:p w14:paraId="76086562" w14:textId="77777777" w:rsidR="000F08E4" w:rsidRPr="002F3302" w:rsidRDefault="000F08E4" w:rsidP="000F08E4">
      <w:pPr>
        <w:pStyle w:val="NormalWeb"/>
        <w:spacing w:before="2" w:after="2"/>
        <w:rPr>
          <w:rFonts w:asciiTheme="majorHAnsi" w:hAnsiTheme="majorHAnsi"/>
          <w:sz w:val="24"/>
          <w:szCs w:val="22"/>
        </w:rPr>
      </w:pPr>
    </w:p>
    <w:p w14:paraId="3B265E8F" w14:textId="77777777" w:rsidR="009E1FF9" w:rsidRDefault="009E1FF9" w:rsidP="000F08E4">
      <w:pPr>
        <w:pStyle w:val="NormalWeb"/>
        <w:numPr>
          <w:ilvl w:val="0"/>
          <w:numId w:val="15"/>
        </w:numPr>
        <w:spacing w:before="2" w:after="2"/>
        <w:rPr>
          <w:rFonts w:asciiTheme="majorHAnsi" w:hAnsiTheme="majorHAnsi"/>
          <w:sz w:val="24"/>
          <w:szCs w:val="22"/>
        </w:rPr>
      </w:pPr>
      <w:r>
        <w:rPr>
          <w:rFonts w:asciiTheme="majorHAnsi" w:hAnsiTheme="majorHAnsi"/>
          <w:sz w:val="24"/>
          <w:szCs w:val="22"/>
        </w:rPr>
        <w:t>The Zones of Regulation – dedicated curriculum</w:t>
      </w:r>
    </w:p>
    <w:p w14:paraId="4A065476" w14:textId="77777777" w:rsidR="000F08E4" w:rsidRDefault="000F08E4" w:rsidP="000F08E4">
      <w:pPr>
        <w:pStyle w:val="NormalWeb"/>
        <w:numPr>
          <w:ilvl w:val="0"/>
          <w:numId w:val="15"/>
        </w:numPr>
        <w:spacing w:before="2" w:after="2"/>
        <w:rPr>
          <w:rFonts w:asciiTheme="majorHAnsi" w:hAnsiTheme="majorHAnsi"/>
          <w:sz w:val="24"/>
          <w:szCs w:val="22"/>
        </w:rPr>
      </w:pPr>
      <w:r>
        <w:rPr>
          <w:rFonts w:asciiTheme="majorHAnsi" w:hAnsiTheme="majorHAnsi"/>
          <w:sz w:val="24"/>
          <w:szCs w:val="22"/>
        </w:rPr>
        <w:t>Jigsaw PSHE programme (weekly lessons)</w:t>
      </w:r>
    </w:p>
    <w:p w14:paraId="6FE31BC4" w14:textId="77777777" w:rsidR="000F08E4" w:rsidRPr="002F3302" w:rsidRDefault="000F08E4" w:rsidP="000F08E4">
      <w:pPr>
        <w:pStyle w:val="NormalWeb"/>
        <w:numPr>
          <w:ilvl w:val="0"/>
          <w:numId w:val="15"/>
        </w:numPr>
        <w:spacing w:before="2" w:after="2"/>
        <w:rPr>
          <w:rFonts w:asciiTheme="majorHAnsi" w:hAnsiTheme="majorHAnsi"/>
          <w:sz w:val="24"/>
          <w:szCs w:val="22"/>
        </w:rPr>
      </w:pPr>
      <w:r>
        <w:rPr>
          <w:rFonts w:asciiTheme="majorHAnsi" w:hAnsiTheme="majorHAnsi"/>
          <w:sz w:val="24"/>
          <w:szCs w:val="22"/>
        </w:rPr>
        <w:t xml:space="preserve">Weekly mindfulness sessions  </w:t>
      </w:r>
    </w:p>
    <w:p w14:paraId="76AD136E" w14:textId="77777777" w:rsidR="000F08E4" w:rsidRPr="002F3302" w:rsidRDefault="000F08E4" w:rsidP="000F08E4">
      <w:pPr>
        <w:pStyle w:val="NormalWeb"/>
        <w:numPr>
          <w:ilvl w:val="0"/>
          <w:numId w:val="15"/>
        </w:numPr>
        <w:spacing w:before="2" w:after="2"/>
        <w:rPr>
          <w:rFonts w:asciiTheme="majorHAnsi" w:hAnsiTheme="majorHAnsi"/>
          <w:sz w:val="24"/>
          <w:szCs w:val="22"/>
        </w:rPr>
      </w:pPr>
      <w:r w:rsidRPr="002F3302">
        <w:rPr>
          <w:rFonts w:asciiTheme="majorHAnsi" w:hAnsiTheme="majorHAnsi"/>
          <w:sz w:val="24"/>
          <w:szCs w:val="22"/>
        </w:rPr>
        <w:t xml:space="preserve">Religious Education Teaching and Worship Assemblies </w:t>
      </w:r>
    </w:p>
    <w:p w14:paraId="68CF4C15" w14:textId="77777777" w:rsidR="000F08E4" w:rsidRPr="009E1FF9" w:rsidRDefault="000F08E4" w:rsidP="009E1FF9">
      <w:pPr>
        <w:pStyle w:val="NormalWeb"/>
        <w:numPr>
          <w:ilvl w:val="0"/>
          <w:numId w:val="15"/>
        </w:numPr>
        <w:spacing w:before="2" w:after="2"/>
        <w:rPr>
          <w:rFonts w:asciiTheme="majorHAnsi" w:hAnsiTheme="majorHAnsi"/>
          <w:sz w:val="24"/>
          <w:szCs w:val="22"/>
        </w:rPr>
      </w:pPr>
      <w:r w:rsidRPr="002F3302">
        <w:rPr>
          <w:rFonts w:asciiTheme="majorHAnsi" w:hAnsiTheme="majorHAnsi"/>
          <w:sz w:val="24"/>
          <w:szCs w:val="22"/>
        </w:rPr>
        <w:t xml:space="preserve">Social Skills Sessions </w:t>
      </w:r>
      <w:r w:rsidRPr="009E1FF9">
        <w:rPr>
          <w:rFonts w:asciiTheme="majorHAnsi" w:hAnsiTheme="majorHAnsi"/>
          <w:sz w:val="24"/>
          <w:szCs w:val="22"/>
        </w:rPr>
        <w:t xml:space="preserve"> </w:t>
      </w:r>
    </w:p>
    <w:p w14:paraId="73A6BBD6" w14:textId="77777777" w:rsidR="000F08E4" w:rsidRDefault="000F08E4" w:rsidP="000F08E4">
      <w:pPr>
        <w:pStyle w:val="NormalWeb"/>
        <w:numPr>
          <w:ilvl w:val="0"/>
          <w:numId w:val="15"/>
        </w:numPr>
        <w:spacing w:before="2" w:after="2"/>
        <w:rPr>
          <w:rFonts w:asciiTheme="majorHAnsi" w:hAnsiTheme="majorHAnsi"/>
          <w:sz w:val="24"/>
          <w:szCs w:val="22"/>
        </w:rPr>
      </w:pPr>
      <w:r>
        <w:rPr>
          <w:rFonts w:asciiTheme="majorHAnsi" w:hAnsiTheme="majorHAnsi"/>
          <w:sz w:val="24"/>
          <w:szCs w:val="22"/>
        </w:rPr>
        <w:t>ELSA</w:t>
      </w:r>
    </w:p>
    <w:p w14:paraId="5E80E465" w14:textId="77777777" w:rsidR="000F08E4" w:rsidRDefault="000F08E4" w:rsidP="000F08E4">
      <w:pPr>
        <w:pStyle w:val="NormalWeb"/>
        <w:numPr>
          <w:ilvl w:val="0"/>
          <w:numId w:val="15"/>
        </w:numPr>
        <w:spacing w:before="2" w:after="2"/>
        <w:rPr>
          <w:rFonts w:asciiTheme="majorHAnsi" w:hAnsiTheme="majorHAnsi"/>
          <w:sz w:val="24"/>
          <w:szCs w:val="22"/>
        </w:rPr>
      </w:pPr>
      <w:r>
        <w:rPr>
          <w:rFonts w:asciiTheme="majorHAnsi" w:hAnsiTheme="majorHAnsi"/>
          <w:sz w:val="24"/>
          <w:szCs w:val="22"/>
        </w:rPr>
        <w:t xml:space="preserve">Drawing and Talking </w:t>
      </w:r>
    </w:p>
    <w:p w14:paraId="11C6E703" w14:textId="77777777" w:rsidR="000F08E4" w:rsidRDefault="000F08E4" w:rsidP="000F08E4">
      <w:pPr>
        <w:pStyle w:val="NormalWeb"/>
        <w:numPr>
          <w:ilvl w:val="0"/>
          <w:numId w:val="15"/>
        </w:numPr>
        <w:spacing w:before="2" w:after="2"/>
        <w:rPr>
          <w:rFonts w:asciiTheme="majorHAnsi" w:hAnsiTheme="majorHAnsi"/>
          <w:sz w:val="24"/>
          <w:szCs w:val="22"/>
        </w:rPr>
      </w:pPr>
      <w:r>
        <w:rPr>
          <w:rFonts w:asciiTheme="majorHAnsi" w:hAnsiTheme="majorHAnsi"/>
          <w:sz w:val="24"/>
          <w:szCs w:val="22"/>
        </w:rPr>
        <w:lastRenderedPageBreak/>
        <w:t xml:space="preserve">Nurture Group </w:t>
      </w:r>
    </w:p>
    <w:p w14:paraId="16991C48" w14:textId="77777777" w:rsidR="000F08E4" w:rsidRDefault="000F08E4" w:rsidP="000F08E4">
      <w:pPr>
        <w:pStyle w:val="NormalWeb"/>
        <w:numPr>
          <w:ilvl w:val="0"/>
          <w:numId w:val="15"/>
        </w:numPr>
        <w:spacing w:before="2" w:after="2"/>
        <w:rPr>
          <w:rFonts w:asciiTheme="majorHAnsi" w:hAnsiTheme="majorHAnsi"/>
          <w:sz w:val="24"/>
          <w:szCs w:val="22"/>
        </w:rPr>
      </w:pPr>
      <w:r>
        <w:rPr>
          <w:rFonts w:asciiTheme="majorHAnsi" w:hAnsiTheme="majorHAnsi"/>
          <w:sz w:val="24"/>
          <w:szCs w:val="22"/>
        </w:rPr>
        <w:t>Games Club</w:t>
      </w:r>
    </w:p>
    <w:p w14:paraId="0ADEC6DC" w14:textId="77777777" w:rsidR="00F900A7" w:rsidRDefault="00F900A7" w:rsidP="00F900A7">
      <w:pPr>
        <w:pStyle w:val="NormalWeb"/>
        <w:spacing w:before="2" w:after="2"/>
        <w:ind w:left="360"/>
        <w:rPr>
          <w:rFonts w:asciiTheme="majorHAnsi" w:hAnsiTheme="majorHAnsi"/>
          <w:sz w:val="24"/>
          <w:szCs w:val="22"/>
        </w:rPr>
      </w:pPr>
    </w:p>
    <w:p w14:paraId="1F7F8B17" w14:textId="77777777" w:rsidR="00F900A7" w:rsidRPr="002F3302" w:rsidRDefault="00F900A7" w:rsidP="00F900A7">
      <w:pPr>
        <w:pStyle w:val="NormalWeb"/>
        <w:spacing w:before="2" w:after="2"/>
        <w:rPr>
          <w:rFonts w:asciiTheme="majorHAnsi" w:hAnsiTheme="majorHAnsi"/>
          <w:sz w:val="24"/>
          <w:szCs w:val="24"/>
        </w:rPr>
      </w:pPr>
      <w:r>
        <w:rPr>
          <w:rFonts w:asciiTheme="majorHAnsi" w:hAnsiTheme="majorHAnsi"/>
          <w:sz w:val="24"/>
          <w:szCs w:val="24"/>
        </w:rPr>
        <w:t>We</w:t>
      </w:r>
      <w:r w:rsidRPr="002F3302">
        <w:rPr>
          <w:rFonts w:asciiTheme="majorHAnsi" w:hAnsiTheme="majorHAnsi"/>
          <w:sz w:val="24"/>
          <w:szCs w:val="24"/>
        </w:rPr>
        <w:t xml:space="preserve"> incorporate positive behaviour management strategies in all aspects of school life.</w:t>
      </w:r>
      <w:r>
        <w:rPr>
          <w:rFonts w:asciiTheme="majorHAnsi" w:hAnsiTheme="majorHAnsi"/>
          <w:sz w:val="24"/>
          <w:szCs w:val="24"/>
        </w:rPr>
        <w:t xml:space="preserve"> Our behaviour policy states that children should be praised in public and reprimanded in private. </w:t>
      </w:r>
      <w:r w:rsidRPr="002F3302">
        <w:rPr>
          <w:rFonts w:asciiTheme="majorHAnsi" w:hAnsiTheme="majorHAnsi"/>
          <w:sz w:val="24"/>
          <w:szCs w:val="24"/>
        </w:rPr>
        <w:t xml:space="preserve"> </w:t>
      </w:r>
      <w:r>
        <w:rPr>
          <w:rFonts w:asciiTheme="majorHAnsi" w:hAnsiTheme="majorHAnsi"/>
          <w:sz w:val="24"/>
          <w:szCs w:val="24"/>
        </w:rPr>
        <w:t xml:space="preserve">We seek to celebrate those children who make excellent choices and go above and beyond in the following ways: </w:t>
      </w:r>
      <w:r w:rsidRPr="002F3302">
        <w:rPr>
          <w:rFonts w:asciiTheme="majorHAnsi" w:hAnsiTheme="majorHAnsi"/>
          <w:sz w:val="24"/>
          <w:szCs w:val="24"/>
        </w:rPr>
        <w:t xml:space="preserve"> </w:t>
      </w:r>
    </w:p>
    <w:p w14:paraId="7B07A86D" w14:textId="77777777" w:rsidR="00F900A7" w:rsidRPr="002F3302" w:rsidRDefault="00F900A7" w:rsidP="00F900A7">
      <w:pPr>
        <w:pStyle w:val="NormalWeb"/>
        <w:spacing w:before="2" w:after="2"/>
        <w:rPr>
          <w:rFonts w:asciiTheme="majorHAnsi" w:hAnsiTheme="majorHAnsi"/>
          <w:sz w:val="24"/>
          <w:szCs w:val="24"/>
        </w:rPr>
      </w:pPr>
    </w:p>
    <w:p w14:paraId="6FD54AD7" w14:textId="77777777" w:rsidR="00F900A7" w:rsidRDefault="00F900A7" w:rsidP="00F900A7">
      <w:pPr>
        <w:pStyle w:val="NormalWeb"/>
        <w:numPr>
          <w:ilvl w:val="0"/>
          <w:numId w:val="16"/>
        </w:numPr>
        <w:spacing w:before="2" w:after="2"/>
        <w:rPr>
          <w:rFonts w:asciiTheme="majorHAnsi" w:hAnsiTheme="majorHAnsi"/>
          <w:sz w:val="24"/>
          <w:szCs w:val="24"/>
        </w:rPr>
      </w:pPr>
      <w:r>
        <w:rPr>
          <w:rFonts w:asciiTheme="majorHAnsi" w:hAnsiTheme="majorHAnsi"/>
          <w:sz w:val="24"/>
          <w:szCs w:val="24"/>
        </w:rPr>
        <w:t>Weekly p</w:t>
      </w:r>
      <w:r w:rsidRPr="002F3302">
        <w:rPr>
          <w:rFonts w:asciiTheme="majorHAnsi" w:hAnsiTheme="majorHAnsi"/>
          <w:sz w:val="24"/>
          <w:szCs w:val="24"/>
        </w:rPr>
        <w:t xml:space="preserve">raise Assembly and </w:t>
      </w:r>
      <w:r>
        <w:rPr>
          <w:rFonts w:asciiTheme="majorHAnsi" w:hAnsiTheme="majorHAnsi"/>
          <w:sz w:val="24"/>
          <w:szCs w:val="24"/>
        </w:rPr>
        <w:t xml:space="preserve">Sunflower Awards </w:t>
      </w:r>
    </w:p>
    <w:p w14:paraId="64A51403" w14:textId="77777777" w:rsidR="00F900A7" w:rsidRDefault="00F900A7" w:rsidP="00F900A7">
      <w:pPr>
        <w:pStyle w:val="NormalWeb"/>
        <w:numPr>
          <w:ilvl w:val="0"/>
          <w:numId w:val="16"/>
        </w:numPr>
        <w:spacing w:before="2" w:after="2"/>
        <w:rPr>
          <w:rFonts w:asciiTheme="majorHAnsi" w:hAnsiTheme="majorHAnsi"/>
          <w:sz w:val="24"/>
          <w:szCs w:val="24"/>
        </w:rPr>
      </w:pPr>
      <w:r>
        <w:rPr>
          <w:rFonts w:asciiTheme="majorHAnsi" w:hAnsiTheme="majorHAnsi"/>
          <w:sz w:val="24"/>
          <w:szCs w:val="24"/>
        </w:rPr>
        <w:t xml:space="preserve">Positive notes sent home to share good news </w:t>
      </w:r>
    </w:p>
    <w:p w14:paraId="2BFDA550" w14:textId="77777777" w:rsidR="00F900A7" w:rsidRDefault="00F900A7" w:rsidP="00F900A7">
      <w:pPr>
        <w:pStyle w:val="NormalWeb"/>
        <w:numPr>
          <w:ilvl w:val="0"/>
          <w:numId w:val="16"/>
        </w:numPr>
        <w:spacing w:before="2" w:after="2"/>
        <w:rPr>
          <w:rFonts w:asciiTheme="majorHAnsi" w:hAnsiTheme="majorHAnsi"/>
          <w:sz w:val="24"/>
          <w:szCs w:val="24"/>
        </w:rPr>
      </w:pPr>
      <w:r>
        <w:rPr>
          <w:rFonts w:asciiTheme="majorHAnsi" w:hAnsiTheme="majorHAnsi"/>
          <w:sz w:val="24"/>
          <w:szCs w:val="24"/>
        </w:rPr>
        <w:t xml:space="preserve">Friday biscuits and juice with the Headteacher </w:t>
      </w:r>
    </w:p>
    <w:p w14:paraId="3CBBA8F5" w14:textId="77777777" w:rsidR="00F900A7" w:rsidRPr="002F3302" w:rsidRDefault="00F900A7" w:rsidP="00F900A7">
      <w:pPr>
        <w:pStyle w:val="NormalWeb"/>
        <w:numPr>
          <w:ilvl w:val="0"/>
          <w:numId w:val="16"/>
        </w:numPr>
        <w:spacing w:before="2" w:after="2"/>
        <w:rPr>
          <w:rFonts w:asciiTheme="majorHAnsi" w:hAnsiTheme="majorHAnsi"/>
          <w:sz w:val="24"/>
          <w:szCs w:val="24"/>
        </w:rPr>
      </w:pPr>
      <w:r>
        <w:rPr>
          <w:rFonts w:asciiTheme="majorHAnsi" w:hAnsiTheme="majorHAnsi"/>
          <w:sz w:val="24"/>
          <w:szCs w:val="24"/>
        </w:rPr>
        <w:t xml:space="preserve">Top Table lunch each Friday </w:t>
      </w:r>
    </w:p>
    <w:p w14:paraId="064D9001" w14:textId="77777777" w:rsidR="000F08E4" w:rsidRDefault="000F08E4" w:rsidP="000F08E4">
      <w:pPr>
        <w:pStyle w:val="NormalWeb"/>
        <w:spacing w:before="2" w:after="2"/>
        <w:rPr>
          <w:rFonts w:asciiTheme="majorHAnsi" w:hAnsiTheme="majorHAnsi"/>
          <w:sz w:val="24"/>
          <w:szCs w:val="22"/>
        </w:rPr>
      </w:pPr>
    </w:p>
    <w:p w14:paraId="689A3766" w14:textId="77777777" w:rsidR="000F08E4" w:rsidRDefault="000F08E4" w:rsidP="000F08E4">
      <w:pPr>
        <w:pStyle w:val="NormalWeb"/>
        <w:spacing w:before="2" w:after="2"/>
        <w:rPr>
          <w:rFonts w:asciiTheme="majorHAnsi" w:hAnsiTheme="majorHAnsi"/>
          <w:sz w:val="24"/>
          <w:szCs w:val="22"/>
        </w:rPr>
      </w:pPr>
      <w:r>
        <w:rPr>
          <w:rFonts w:asciiTheme="majorHAnsi" w:hAnsiTheme="majorHAnsi"/>
          <w:sz w:val="24"/>
          <w:szCs w:val="22"/>
        </w:rPr>
        <w:t xml:space="preserve">At Lostock Gralam we celebrate diversity and are proud to be a ‘No Outsiders’ school. Every class learns about the importance of No Outsiders and we deliver half-termly lessons in order to provide children with the opportunity to learn about diversity and celebrate differences. </w:t>
      </w:r>
    </w:p>
    <w:p w14:paraId="7F4C375E" w14:textId="77777777" w:rsidR="000F08E4" w:rsidRDefault="000F08E4" w:rsidP="000F08E4">
      <w:pPr>
        <w:pStyle w:val="NormalWeb"/>
        <w:spacing w:before="2" w:after="2"/>
        <w:rPr>
          <w:rFonts w:asciiTheme="majorHAnsi" w:hAnsiTheme="majorHAnsi"/>
          <w:sz w:val="24"/>
          <w:szCs w:val="22"/>
        </w:rPr>
      </w:pPr>
    </w:p>
    <w:p w14:paraId="29F4FFE5" w14:textId="77777777" w:rsidR="000F08E4" w:rsidRDefault="000F08E4" w:rsidP="000F08E4">
      <w:pPr>
        <w:pStyle w:val="NormalWeb"/>
        <w:spacing w:before="2" w:after="2"/>
        <w:rPr>
          <w:rFonts w:asciiTheme="majorHAnsi" w:hAnsiTheme="majorHAnsi"/>
          <w:sz w:val="24"/>
          <w:szCs w:val="22"/>
        </w:rPr>
      </w:pPr>
      <w:r>
        <w:rPr>
          <w:rFonts w:asciiTheme="majorHAnsi" w:hAnsiTheme="majorHAnsi"/>
          <w:sz w:val="24"/>
          <w:szCs w:val="22"/>
        </w:rPr>
        <w:t>We are ‘Rights Respecting Ambassadors’ school.</w:t>
      </w:r>
    </w:p>
    <w:p w14:paraId="3709B9A7" w14:textId="77777777" w:rsidR="000F08E4" w:rsidRDefault="000F08E4" w:rsidP="000F08E4">
      <w:pPr>
        <w:pStyle w:val="NormalWeb"/>
        <w:spacing w:before="2" w:after="2"/>
        <w:rPr>
          <w:rFonts w:asciiTheme="majorHAnsi" w:hAnsiTheme="majorHAnsi"/>
          <w:sz w:val="24"/>
          <w:szCs w:val="22"/>
        </w:rPr>
      </w:pPr>
    </w:p>
    <w:p w14:paraId="0B23FDC2" w14:textId="77777777" w:rsidR="000F08E4" w:rsidRDefault="000F08E4" w:rsidP="000F08E4">
      <w:pPr>
        <w:pStyle w:val="NormalWeb"/>
        <w:spacing w:before="2" w:after="2"/>
        <w:rPr>
          <w:rFonts w:asciiTheme="majorHAnsi" w:hAnsiTheme="majorHAnsi"/>
          <w:sz w:val="24"/>
          <w:szCs w:val="22"/>
        </w:rPr>
      </w:pPr>
      <w:r>
        <w:rPr>
          <w:rFonts w:asciiTheme="majorHAnsi" w:hAnsiTheme="majorHAnsi"/>
          <w:sz w:val="24"/>
          <w:szCs w:val="22"/>
        </w:rPr>
        <w:t xml:space="preserve">We have an assigned Mental Health Lead teacher – Mrs. G. O’Marah </w:t>
      </w:r>
    </w:p>
    <w:p w14:paraId="7ECAB6E4" w14:textId="77777777" w:rsidR="002F6857" w:rsidRDefault="002F6857">
      <w:pPr>
        <w:rPr>
          <w:b/>
          <w:u w:val="single"/>
        </w:rPr>
      </w:pPr>
    </w:p>
    <w:p w14:paraId="41D74A9B" w14:textId="77777777" w:rsidR="002F6857" w:rsidRDefault="002F6857">
      <w:pPr>
        <w:rPr>
          <w:b/>
          <w:u w:val="single"/>
        </w:rPr>
      </w:pPr>
      <w:r>
        <w:rPr>
          <w:b/>
          <w:u w:val="single"/>
        </w:rPr>
        <w:t xml:space="preserve">Our anti-bullying policy and processes </w:t>
      </w:r>
    </w:p>
    <w:p w14:paraId="7B55E6DC" w14:textId="77777777" w:rsidR="000F08E4" w:rsidRPr="002F3302" w:rsidRDefault="000F08E4" w:rsidP="000F08E4">
      <w:pPr>
        <w:pStyle w:val="NormalWeb"/>
        <w:spacing w:before="2" w:after="2"/>
        <w:rPr>
          <w:rFonts w:asciiTheme="majorHAnsi" w:hAnsiTheme="majorHAnsi"/>
          <w:sz w:val="24"/>
          <w:szCs w:val="24"/>
        </w:rPr>
      </w:pPr>
      <w:r w:rsidRPr="002F3302">
        <w:rPr>
          <w:rFonts w:asciiTheme="majorHAnsi" w:hAnsiTheme="majorHAnsi"/>
          <w:sz w:val="24"/>
          <w:szCs w:val="24"/>
        </w:rPr>
        <w:t xml:space="preserve">Bullying of any kind is unacceptable at our school. If bullying does occur, all pupils should be able to tell and know that incidents will be dealt with promptly and effectively. Please refer to our Anti Bullying Policy for further information and procedures used to prevent bullying. </w:t>
      </w:r>
    </w:p>
    <w:p w14:paraId="29867BDC" w14:textId="77777777" w:rsidR="000F08E4" w:rsidRDefault="007C0676">
      <w:pPr>
        <w:rPr>
          <w:b/>
          <w:u w:val="single"/>
        </w:rPr>
      </w:pPr>
      <w:hyperlink r:id="rId9" w:history="1">
        <w:r w:rsidR="000F08E4" w:rsidRPr="00B5340F">
          <w:rPr>
            <w:rStyle w:val="Hyperlink"/>
            <w:b/>
          </w:rPr>
          <w:t>https://www.lostockgralam.cheshire.sch.uk/serve_file/9580373</w:t>
        </w:r>
      </w:hyperlink>
      <w:r w:rsidR="000F08E4">
        <w:rPr>
          <w:b/>
          <w:u w:val="single"/>
        </w:rPr>
        <w:t xml:space="preserve"> </w:t>
      </w:r>
    </w:p>
    <w:p w14:paraId="274A7D2B" w14:textId="77777777" w:rsidR="002F6857" w:rsidRDefault="002F6857">
      <w:pPr>
        <w:rPr>
          <w:b/>
          <w:u w:val="single"/>
        </w:rPr>
      </w:pPr>
      <w:r>
        <w:rPr>
          <w:b/>
          <w:u w:val="single"/>
        </w:rPr>
        <w:t>How parents and carers can raise concerns and complaints about their child’s SEND provision</w:t>
      </w:r>
    </w:p>
    <w:p w14:paraId="6FB090B7" w14:textId="77777777" w:rsidR="007F3E14" w:rsidRDefault="007F3E14" w:rsidP="007F3E14">
      <w:pPr>
        <w:ind w:right="261"/>
        <w:rPr>
          <w:rFonts w:asciiTheme="majorHAnsi" w:hAnsiTheme="majorHAnsi"/>
        </w:rPr>
      </w:pPr>
      <w:r>
        <w:rPr>
          <w:rFonts w:asciiTheme="majorHAnsi" w:hAnsiTheme="majorHAnsi"/>
        </w:rPr>
        <w:t xml:space="preserve">We ask that you contact school directly to make an appointment via telephone or in person in which you can share your concerns and offer school an opportunity to answer these. </w:t>
      </w:r>
    </w:p>
    <w:p w14:paraId="63ACC23A" w14:textId="77777777" w:rsidR="002F6857" w:rsidRDefault="00D51982" w:rsidP="007F3E14">
      <w:pPr>
        <w:pStyle w:val="ListParagraph"/>
        <w:numPr>
          <w:ilvl w:val="0"/>
          <w:numId w:val="10"/>
        </w:numPr>
        <w:ind w:right="261"/>
      </w:pPr>
      <w:r>
        <w:t xml:space="preserve">If a parent/carer is unhappy with their child’s provision and/or progress in class; they can speak to the school’s SENDCO, Mrs. G. O’Marah </w:t>
      </w:r>
    </w:p>
    <w:p w14:paraId="75A40DBF" w14:textId="77777777" w:rsidR="00D51982" w:rsidRDefault="00D51982" w:rsidP="00D51982">
      <w:pPr>
        <w:pStyle w:val="ListParagraph"/>
        <w:numPr>
          <w:ilvl w:val="0"/>
          <w:numId w:val="10"/>
        </w:numPr>
      </w:pPr>
      <w:r>
        <w:t xml:space="preserve">If a parent/carer is unhappy with how the SENDCO is co-ordinating provision for their child; they can speak to the Head Teacher, Mrs. J. Powell or the Deputy Head Teacher, Mrs. L. Downing. </w:t>
      </w:r>
    </w:p>
    <w:p w14:paraId="31B0610F" w14:textId="77777777" w:rsidR="00D51982" w:rsidRDefault="00D51982" w:rsidP="00D51982">
      <w:pPr>
        <w:pStyle w:val="ListParagraph"/>
        <w:numPr>
          <w:ilvl w:val="0"/>
          <w:numId w:val="10"/>
        </w:numPr>
      </w:pPr>
      <w:r>
        <w:t xml:space="preserve">If a parent/carer feels the Senior Leadership Team have managed their query/complaint effectively, they can contact the Chair of Governors, Mr. J. Barker. </w:t>
      </w:r>
    </w:p>
    <w:p w14:paraId="56883BEA" w14:textId="77777777" w:rsidR="00D51982" w:rsidRDefault="00D51982" w:rsidP="00D51982">
      <w:pPr>
        <w:pStyle w:val="ListParagraph"/>
        <w:numPr>
          <w:ilvl w:val="0"/>
          <w:numId w:val="10"/>
        </w:numPr>
      </w:pPr>
      <w:r>
        <w:t xml:space="preserve">Where a child is known to and supported by Cheshire West and Chester SEN team, either through Top Up Funding or an Educational Health and Care Plan (EHCP), parents may </w:t>
      </w:r>
      <w:r w:rsidR="00C80789">
        <w:t xml:space="preserve">refer to the resolving disagreements pages on the Cheshire West and Chester Local Offer pages </w:t>
      </w:r>
      <w:hyperlink r:id="rId10" w:history="1">
        <w:r w:rsidR="00C80789" w:rsidRPr="00B5340F">
          <w:rPr>
            <w:rStyle w:val="Hyperlink"/>
          </w:rPr>
          <w:t>https://www.livewell.cheshirewestandchester.gov.uk/Information/Details/4464?categoryId=3972</w:t>
        </w:r>
      </w:hyperlink>
      <w:r w:rsidR="00C80789">
        <w:t xml:space="preserve"> </w:t>
      </w:r>
    </w:p>
    <w:p w14:paraId="436F5414" w14:textId="77777777" w:rsidR="007F3E14" w:rsidRPr="00D51982" w:rsidRDefault="007F3E14" w:rsidP="007F3E14">
      <w:pPr>
        <w:ind w:left="360"/>
      </w:pPr>
    </w:p>
    <w:p w14:paraId="20F95577" w14:textId="77777777" w:rsidR="002F6857" w:rsidRPr="007F3E14" w:rsidRDefault="007F3E14" w:rsidP="007F3E14">
      <w:pPr>
        <w:ind w:right="261"/>
        <w:rPr>
          <w:rFonts w:asciiTheme="majorHAnsi" w:hAnsiTheme="majorHAnsi"/>
        </w:rPr>
      </w:pPr>
      <w:r w:rsidRPr="007F3E14">
        <w:rPr>
          <w:rFonts w:asciiTheme="majorHAnsi" w:hAnsiTheme="majorHAnsi"/>
        </w:rPr>
        <w:lastRenderedPageBreak/>
        <w:t xml:space="preserve">If you are still unhappy following this, please follow the complaints procedure which you can obtain further information about from the school office. </w:t>
      </w:r>
    </w:p>
    <w:p w14:paraId="185073AD" w14:textId="77777777" w:rsidR="002F6857" w:rsidRDefault="002F6857">
      <w:pPr>
        <w:rPr>
          <w:b/>
          <w:u w:val="single"/>
        </w:rPr>
      </w:pPr>
      <w:r>
        <w:rPr>
          <w:b/>
          <w:u w:val="single"/>
        </w:rPr>
        <w:t>Cheshire West and Chester’s local offer</w:t>
      </w:r>
    </w:p>
    <w:p w14:paraId="61726539" w14:textId="77777777" w:rsidR="002F6857" w:rsidRDefault="007C0676">
      <w:pPr>
        <w:rPr>
          <w:b/>
          <w:u w:val="single"/>
        </w:rPr>
      </w:pPr>
      <w:hyperlink r:id="rId11" w:history="1">
        <w:r w:rsidR="00C80789" w:rsidRPr="00B5340F">
          <w:rPr>
            <w:rStyle w:val="Hyperlink"/>
            <w:b/>
          </w:rPr>
          <w:t>https://www.livewell.cheshirewestandchester.gov.uk/Categories/3948</w:t>
        </w:r>
      </w:hyperlink>
      <w:r w:rsidR="00C80789">
        <w:rPr>
          <w:b/>
          <w:u w:val="single"/>
        </w:rPr>
        <w:t xml:space="preserve"> </w:t>
      </w:r>
    </w:p>
    <w:p w14:paraId="7CA23071" w14:textId="77777777" w:rsidR="002F6857" w:rsidRDefault="002F6857">
      <w:pPr>
        <w:rPr>
          <w:b/>
          <w:u w:val="single"/>
        </w:rPr>
      </w:pPr>
    </w:p>
    <w:p w14:paraId="75295F1A" w14:textId="77777777" w:rsidR="002F6857" w:rsidRDefault="002F6857">
      <w:pPr>
        <w:rPr>
          <w:b/>
          <w:u w:val="single"/>
        </w:rPr>
      </w:pPr>
    </w:p>
    <w:p w14:paraId="4F32529E" w14:textId="77777777" w:rsidR="002F6857" w:rsidRDefault="002F6857">
      <w:pPr>
        <w:rPr>
          <w:b/>
          <w:u w:val="single"/>
        </w:rPr>
      </w:pPr>
    </w:p>
    <w:p w14:paraId="58986012" w14:textId="77777777" w:rsidR="002F6857" w:rsidRDefault="002F6857">
      <w:pPr>
        <w:rPr>
          <w:b/>
          <w:u w:val="single"/>
        </w:rPr>
      </w:pPr>
    </w:p>
    <w:p w14:paraId="68AA8939" w14:textId="77777777" w:rsidR="002F6857" w:rsidRDefault="002F6857">
      <w:pPr>
        <w:rPr>
          <w:b/>
          <w:u w:val="single"/>
        </w:rPr>
      </w:pPr>
    </w:p>
    <w:p w14:paraId="715F451E" w14:textId="77777777" w:rsidR="002F6857" w:rsidRDefault="002F6857">
      <w:pPr>
        <w:rPr>
          <w:b/>
          <w:u w:val="single"/>
        </w:rPr>
      </w:pPr>
    </w:p>
    <w:p w14:paraId="6EEB81F0" w14:textId="77777777" w:rsidR="002F6857" w:rsidRDefault="002F6857">
      <w:pPr>
        <w:rPr>
          <w:b/>
          <w:u w:val="single"/>
        </w:rPr>
      </w:pPr>
    </w:p>
    <w:p w14:paraId="5BE4BFB5" w14:textId="77777777" w:rsidR="002F6857" w:rsidRDefault="002F6857">
      <w:pPr>
        <w:rPr>
          <w:b/>
          <w:u w:val="single"/>
        </w:rPr>
      </w:pPr>
    </w:p>
    <w:p w14:paraId="719B75C4" w14:textId="77777777" w:rsidR="002F6857" w:rsidRDefault="002F6857">
      <w:pPr>
        <w:rPr>
          <w:b/>
          <w:u w:val="single"/>
        </w:rPr>
      </w:pPr>
    </w:p>
    <w:p w14:paraId="7401D96F" w14:textId="77777777" w:rsidR="002F6857" w:rsidRDefault="002F6857">
      <w:pPr>
        <w:rPr>
          <w:b/>
          <w:u w:val="single"/>
        </w:rPr>
      </w:pPr>
    </w:p>
    <w:p w14:paraId="05FF73A2" w14:textId="77777777" w:rsidR="002F6857" w:rsidRDefault="002F6857">
      <w:pPr>
        <w:rPr>
          <w:b/>
          <w:u w:val="single"/>
        </w:rPr>
      </w:pPr>
    </w:p>
    <w:p w14:paraId="3403CE84" w14:textId="77777777" w:rsidR="002F6857" w:rsidRDefault="002F6857">
      <w:pPr>
        <w:rPr>
          <w:b/>
          <w:u w:val="single"/>
        </w:rPr>
      </w:pPr>
    </w:p>
    <w:p w14:paraId="11166E6E" w14:textId="77777777" w:rsidR="002F6857" w:rsidRDefault="002F6857">
      <w:pPr>
        <w:rPr>
          <w:b/>
          <w:u w:val="single"/>
        </w:rPr>
      </w:pPr>
    </w:p>
    <w:p w14:paraId="24972896" w14:textId="77777777" w:rsidR="002F6857" w:rsidRDefault="002F6857">
      <w:pPr>
        <w:rPr>
          <w:b/>
          <w:u w:val="single"/>
        </w:rPr>
      </w:pPr>
    </w:p>
    <w:p w14:paraId="55FCC5ED" w14:textId="77777777" w:rsidR="002F6857" w:rsidRDefault="002F6857">
      <w:pPr>
        <w:rPr>
          <w:b/>
          <w:u w:val="single"/>
        </w:rPr>
      </w:pPr>
    </w:p>
    <w:p w14:paraId="5D420138" w14:textId="77777777" w:rsidR="002F6857" w:rsidRDefault="002F6857">
      <w:pPr>
        <w:rPr>
          <w:b/>
          <w:u w:val="single"/>
        </w:rPr>
      </w:pPr>
    </w:p>
    <w:p w14:paraId="48359F4E" w14:textId="77777777" w:rsidR="002F6857" w:rsidRDefault="002F6857">
      <w:pPr>
        <w:rPr>
          <w:b/>
          <w:u w:val="single"/>
        </w:rPr>
      </w:pPr>
    </w:p>
    <w:p w14:paraId="4C2D44A2" w14:textId="77777777" w:rsidR="002F6857" w:rsidRDefault="002F6857">
      <w:pPr>
        <w:rPr>
          <w:b/>
          <w:u w:val="single"/>
        </w:rPr>
      </w:pPr>
    </w:p>
    <w:p w14:paraId="7FAED7C2" w14:textId="77777777" w:rsidR="002F6857" w:rsidRDefault="002F6857">
      <w:pPr>
        <w:rPr>
          <w:b/>
          <w:u w:val="single"/>
        </w:rPr>
      </w:pPr>
    </w:p>
    <w:p w14:paraId="719836AB" w14:textId="77777777" w:rsidR="002F6857" w:rsidRDefault="002F6857">
      <w:pPr>
        <w:rPr>
          <w:b/>
          <w:u w:val="single"/>
        </w:rPr>
      </w:pPr>
    </w:p>
    <w:p w14:paraId="77762E70" w14:textId="77777777" w:rsidR="002F6857" w:rsidRDefault="002F6857">
      <w:pPr>
        <w:rPr>
          <w:b/>
          <w:u w:val="single"/>
        </w:rPr>
      </w:pPr>
    </w:p>
    <w:p w14:paraId="0BE06352" w14:textId="77777777" w:rsidR="002F6857" w:rsidRPr="002F6857" w:rsidRDefault="002F6857">
      <w:pPr>
        <w:rPr>
          <w:b/>
          <w:u w:val="single"/>
        </w:rPr>
      </w:pPr>
    </w:p>
    <w:sectPr w:rsidR="002F6857" w:rsidRPr="002F685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9EF5" w14:textId="77777777" w:rsidR="002F6857" w:rsidRDefault="002F6857" w:rsidP="002F6857">
      <w:pPr>
        <w:spacing w:after="0" w:line="240" w:lineRule="auto"/>
      </w:pPr>
      <w:r>
        <w:separator/>
      </w:r>
    </w:p>
  </w:endnote>
  <w:endnote w:type="continuationSeparator" w:id="0">
    <w:p w14:paraId="51C684E3" w14:textId="77777777" w:rsidR="002F6857" w:rsidRDefault="002F6857" w:rsidP="002F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F22B" w14:textId="77777777" w:rsidR="002F6857" w:rsidRDefault="002F6857" w:rsidP="002F6857">
      <w:pPr>
        <w:spacing w:after="0" w:line="240" w:lineRule="auto"/>
      </w:pPr>
      <w:r>
        <w:separator/>
      </w:r>
    </w:p>
  </w:footnote>
  <w:footnote w:type="continuationSeparator" w:id="0">
    <w:p w14:paraId="6B30F553" w14:textId="77777777" w:rsidR="002F6857" w:rsidRDefault="002F6857" w:rsidP="002F6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BE81" w14:textId="77777777" w:rsidR="002F6857" w:rsidRDefault="002F6857" w:rsidP="002F6857">
    <w:pPr>
      <w:ind w:left="-709" w:right="261"/>
      <w:jc w:val="center"/>
      <w:rPr>
        <w:rFonts w:asciiTheme="majorHAnsi" w:hAnsiTheme="majorHAnsi"/>
        <w:b/>
        <w:sz w:val="32"/>
      </w:rPr>
    </w:pPr>
    <w:r>
      <w:rPr>
        <w:rFonts w:ascii="Arial" w:hAnsi="Arial"/>
        <w:b/>
        <w:noProof/>
        <w:kern w:val="18"/>
        <w:sz w:val="32"/>
      </w:rPr>
      <w:drawing>
        <wp:anchor distT="0" distB="0" distL="114300" distR="114300" simplePos="0" relativeHeight="251659264" behindDoc="0" locked="0" layoutInCell="1" allowOverlap="1" wp14:anchorId="45F99BDA" wp14:editId="13DCC7AD">
          <wp:simplePos x="0" y="0"/>
          <wp:positionH relativeFrom="column">
            <wp:posOffset>-428625</wp:posOffset>
          </wp:positionH>
          <wp:positionV relativeFrom="paragraph">
            <wp:posOffset>-307340</wp:posOffset>
          </wp:positionV>
          <wp:extent cx="937895" cy="962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895"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b/>
        <w:sz w:val="32"/>
      </w:rPr>
      <w:t>SEND Information Report</w:t>
    </w:r>
  </w:p>
  <w:p w14:paraId="0C9E1BC1" w14:textId="77777777" w:rsidR="002F6857" w:rsidRPr="000C305F" w:rsidRDefault="002F6857" w:rsidP="002F6857">
    <w:pPr>
      <w:ind w:left="-709" w:right="261"/>
      <w:jc w:val="center"/>
      <w:rPr>
        <w:rFonts w:asciiTheme="majorHAnsi" w:hAnsiTheme="majorHAnsi"/>
        <w:b/>
        <w:sz w:val="32"/>
      </w:rPr>
    </w:pPr>
    <w:r w:rsidRPr="0038175F">
      <w:rPr>
        <w:rFonts w:asciiTheme="majorHAnsi" w:hAnsiTheme="majorHAnsi" w:cs="Arial"/>
        <w:iCs/>
      </w:rPr>
      <w:t>Please refer to our SEND policy for further information.</w:t>
    </w:r>
  </w:p>
  <w:p w14:paraId="289B7A21" w14:textId="77777777" w:rsidR="002F6857" w:rsidRDefault="002F6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74E"/>
    <w:multiLevelType w:val="hybridMultilevel"/>
    <w:tmpl w:val="8D42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475C"/>
    <w:multiLevelType w:val="hybridMultilevel"/>
    <w:tmpl w:val="3648FB38"/>
    <w:lvl w:ilvl="0" w:tplc="1DA0F0CA">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24FD2"/>
    <w:multiLevelType w:val="hybridMultilevel"/>
    <w:tmpl w:val="D83AC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CF1F34"/>
    <w:multiLevelType w:val="hybridMultilevel"/>
    <w:tmpl w:val="6F14C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3768B"/>
    <w:multiLevelType w:val="hybridMultilevel"/>
    <w:tmpl w:val="2CE8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75DAE"/>
    <w:multiLevelType w:val="hybridMultilevel"/>
    <w:tmpl w:val="4768D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3C2EB0"/>
    <w:multiLevelType w:val="hybridMultilevel"/>
    <w:tmpl w:val="C0A0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20BF6"/>
    <w:multiLevelType w:val="hybridMultilevel"/>
    <w:tmpl w:val="1C44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116DB"/>
    <w:multiLevelType w:val="hybridMultilevel"/>
    <w:tmpl w:val="F1A2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D1D35"/>
    <w:multiLevelType w:val="hybridMultilevel"/>
    <w:tmpl w:val="57D03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9137A8"/>
    <w:multiLevelType w:val="hybridMultilevel"/>
    <w:tmpl w:val="D7649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57BE1"/>
    <w:multiLevelType w:val="hybridMultilevel"/>
    <w:tmpl w:val="53DA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63763"/>
    <w:multiLevelType w:val="hybridMultilevel"/>
    <w:tmpl w:val="2B30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211F2"/>
    <w:multiLevelType w:val="hybridMultilevel"/>
    <w:tmpl w:val="29109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662548"/>
    <w:multiLevelType w:val="hybridMultilevel"/>
    <w:tmpl w:val="D730F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3470BC"/>
    <w:multiLevelType w:val="hybridMultilevel"/>
    <w:tmpl w:val="48CA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3"/>
  </w:num>
  <w:num w:numId="5">
    <w:abstractNumId w:val="13"/>
  </w:num>
  <w:num w:numId="6">
    <w:abstractNumId w:val="6"/>
  </w:num>
  <w:num w:numId="7">
    <w:abstractNumId w:val="7"/>
  </w:num>
  <w:num w:numId="8">
    <w:abstractNumId w:val="8"/>
  </w:num>
  <w:num w:numId="9">
    <w:abstractNumId w:val="12"/>
  </w:num>
  <w:num w:numId="10">
    <w:abstractNumId w:val="10"/>
  </w:num>
  <w:num w:numId="11">
    <w:abstractNumId w:val="2"/>
  </w:num>
  <w:num w:numId="12">
    <w:abstractNumId w:val="5"/>
  </w:num>
  <w:num w:numId="13">
    <w:abstractNumId w:val="15"/>
  </w:num>
  <w:num w:numId="14">
    <w:abstractNumId w:val="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57"/>
    <w:rsid w:val="00072F27"/>
    <w:rsid w:val="000F08E4"/>
    <w:rsid w:val="000F5643"/>
    <w:rsid w:val="002B0442"/>
    <w:rsid w:val="002F6857"/>
    <w:rsid w:val="00433EF8"/>
    <w:rsid w:val="006B2336"/>
    <w:rsid w:val="007C0676"/>
    <w:rsid w:val="007F3E14"/>
    <w:rsid w:val="009E1FF9"/>
    <w:rsid w:val="00C10FB6"/>
    <w:rsid w:val="00C80789"/>
    <w:rsid w:val="00D04B44"/>
    <w:rsid w:val="00D20A91"/>
    <w:rsid w:val="00D51982"/>
    <w:rsid w:val="00D62EDA"/>
    <w:rsid w:val="00EE282C"/>
    <w:rsid w:val="00F71A4E"/>
    <w:rsid w:val="00F90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6CFB"/>
  <w15:chartTrackingRefBased/>
  <w15:docId w15:val="{38C917C6-D36E-4254-A0B3-A4ED3C2E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857"/>
  </w:style>
  <w:style w:type="paragraph" w:styleId="Footer">
    <w:name w:val="footer"/>
    <w:basedOn w:val="Normal"/>
    <w:link w:val="FooterChar"/>
    <w:uiPriority w:val="99"/>
    <w:unhideWhenUsed/>
    <w:rsid w:val="002F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857"/>
  </w:style>
  <w:style w:type="character" w:styleId="Hyperlink">
    <w:name w:val="Hyperlink"/>
    <w:basedOn w:val="DefaultParagraphFont"/>
    <w:uiPriority w:val="99"/>
    <w:unhideWhenUsed/>
    <w:rsid w:val="006B2336"/>
    <w:rPr>
      <w:color w:val="0563C1" w:themeColor="hyperlink"/>
      <w:u w:val="single"/>
    </w:rPr>
  </w:style>
  <w:style w:type="character" w:styleId="UnresolvedMention">
    <w:name w:val="Unresolved Mention"/>
    <w:basedOn w:val="DefaultParagraphFont"/>
    <w:uiPriority w:val="99"/>
    <w:semiHidden/>
    <w:unhideWhenUsed/>
    <w:rsid w:val="006B2336"/>
    <w:rPr>
      <w:color w:val="605E5C"/>
      <w:shd w:val="clear" w:color="auto" w:fill="E1DFDD"/>
    </w:rPr>
  </w:style>
  <w:style w:type="paragraph" w:styleId="ListParagraph">
    <w:name w:val="List Paragraph"/>
    <w:basedOn w:val="Normal"/>
    <w:uiPriority w:val="34"/>
    <w:qFormat/>
    <w:rsid w:val="00433EF8"/>
    <w:pPr>
      <w:spacing w:after="0" w:line="276" w:lineRule="auto"/>
      <w:ind w:left="720"/>
    </w:pPr>
    <w:rPr>
      <w:rFonts w:ascii="Calibri" w:eastAsia="Calibri" w:hAnsi="Calibri" w:cs="Times New Roman"/>
      <w:lang w:eastAsia="ja-JP"/>
    </w:rPr>
  </w:style>
  <w:style w:type="character" w:styleId="Strong">
    <w:name w:val="Strong"/>
    <w:basedOn w:val="DefaultParagraphFont"/>
    <w:uiPriority w:val="22"/>
    <w:qFormat/>
    <w:rsid w:val="00D20A91"/>
    <w:rPr>
      <w:b/>
      <w:bCs/>
    </w:rPr>
  </w:style>
  <w:style w:type="paragraph" w:styleId="NormalWeb">
    <w:name w:val="Normal (Web)"/>
    <w:basedOn w:val="Normal"/>
    <w:uiPriority w:val="99"/>
    <w:rsid w:val="000F08E4"/>
    <w:pPr>
      <w:spacing w:beforeLines="1" w:afterLines="1" w:after="0" w:line="240" w:lineRule="auto"/>
    </w:pPr>
    <w:rPr>
      <w:rFonts w:ascii="Times" w:eastAsiaTheme="minorEastAsia" w:hAnsi="Times"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16526">
      <w:bodyDiv w:val="1"/>
      <w:marLeft w:val="0"/>
      <w:marRight w:val="0"/>
      <w:marTop w:val="0"/>
      <w:marBottom w:val="0"/>
      <w:divBdr>
        <w:top w:val="none" w:sz="0" w:space="0" w:color="auto"/>
        <w:left w:val="none" w:sz="0" w:space="0" w:color="auto"/>
        <w:bottom w:val="none" w:sz="0" w:space="0" w:color="auto"/>
        <w:right w:val="none" w:sz="0" w:space="0" w:color="auto"/>
      </w:divBdr>
      <w:divsChild>
        <w:div w:id="960578318">
          <w:marLeft w:val="0"/>
          <w:marRight w:val="0"/>
          <w:marTop w:val="0"/>
          <w:marBottom w:val="0"/>
          <w:divBdr>
            <w:top w:val="none" w:sz="0" w:space="0" w:color="auto"/>
            <w:left w:val="none" w:sz="0" w:space="0" w:color="auto"/>
            <w:bottom w:val="none" w:sz="0" w:space="0" w:color="auto"/>
            <w:right w:val="none" w:sz="0" w:space="0" w:color="auto"/>
          </w:divBdr>
        </w:div>
        <w:div w:id="1152064732">
          <w:marLeft w:val="0"/>
          <w:marRight w:val="0"/>
          <w:marTop w:val="0"/>
          <w:marBottom w:val="0"/>
          <w:divBdr>
            <w:top w:val="none" w:sz="0" w:space="0" w:color="auto"/>
            <w:left w:val="none" w:sz="0" w:space="0" w:color="auto"/>
            <w:bottom w:val="none" w:sz="0" w:space="0" w:color="auto"/>
            <w:right w:val="none" w:sz="0" w:space="0" w:color="auto"/>
          </w:divBdr>
          <w:divsChild>
            <w:div w:id="1864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8%3A12&amp;version=ES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arahg@lostockgralam.cheshire.sch.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well.cheshirewestandchester.gov.uk/Categories/3948" TargetMode="External"/><Relationship Id="rId5" Type="http://schemas.openxmlformats.org/officeDocument/2006/relationships/footnotes" Target="footnotes.xml"/><Relationship Id="rId10" Type="http://schemas.openxmlformats.org/officeDocument/2006/relationships/hyperlink" Target="https://www.livewell.cheshirewestandchester.gov.uk/Information/Details/4464?categoryId=3972" TargetMode="External"/><Relationship Id="rId4" Type="http://schemas.openxmlformats.org/officeDocument/2006/relationships/webSettings" Target="webSettings.xml"/><Relationship Id="rId9" Type="http://schemas.openxmlformats.org/officeDocument/2006/relationships/hyperlink" Target="https://www.lostockgralam.cheshire.sch.uk/serve_file/958037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2673</Words>
  <Characters>15241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O`Marah</dc:creator>
  <cp:keywords/>
  <dc:description/>
  <cp:lastModifiedBy>Bursar</cp:lastModifiedBy>
  <cp:revision>2</cp:revision>
  <dcterms:created xsi:type="dcterms:W3CDTF">2024-11-27T13:36:00Z</dcterms:created>
  <dcterms:modified xsi:type="dcterms:W3CDTF">2024-11-27T13:36:00Z</dcterms:modified>
</cp:coreProperties>
</file>