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2182"/>
        <w:gridCol w:w="967"/>
        <w:gridCol w:w="1686"/>
        <w:gridCol w:w="1762"/>
        <w:gridCol w:w="1553"/>
        <w:gridCol w:w="976"/>
        <w:gridCol w:w="1142"/>
        <w:gridCol w:w="1167"/>
        <w:gridCol w:w="1668"/>
        <w:gridCol w:w="1470"/>
      </w:tblGrid>
      <w:tr w:rsidR="00136D6D" w:rsidRPr="00812C67" w:rsidTr="00660486">
        <w:trPr>
          <w:trHeight w:val="1686"/>
          <w:jc w:val="center"/>
        </w:trPr>
        <w:tc>
          <w:tcPr>
            <w:tcW w:w="2182" w:type="dxa"/>
          </w:tcPr>
          <w:p w:rsidR="00714E95" w:rsidRDefault="00DC1E81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Goldfinches</w:t>
            </w:r>
          </w:p>
          <w:p w:rsidR="00C20D51" w:rsidRPr="00812C67" w:rsidRDefault="000A7834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 xml:space="preserve">Summer </w:t>
            </w:r>
            <w:r w:rsidR="00DB7D7B">
              <w:rPr>
                <w:b/>
                <w:sz w:val="40"/>
                <w:szCs w:val="40"/>
              </w:rPr>
              <w:t>2 Week 2</w:t>
            </w:r>
          </w:p>
        </w:tc>
        <w:tc>
          <w:tcPr>
            <w:tcW w:w="967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76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553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976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4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1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668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660486" w:rsidRPr="00812C67" w:rsidTr="00B45EAD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67" w:type="dxa"/>
            <w:vMerge w:val="restart"/>
            <w:shd w:val="clear" w:color="auto" w:fill="92D050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breakfast, make your bed, get washed and dressed, any laundry in the basket. </w:t>
            </w:r>
          </w:p>
        </w:tc>
        <w:tc>
          <w:tcPr>
            <w:tcW w:w="1686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you have got one!) </w:t>
            </w:r>
          </w:p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Pr="00812C67">
              <w:rPr>
                <w:sz w:val="20"/>
                <w:szCs w:val="20"/>
              </w:rPr>
              <w:t xml:space="preserve">oga or other exercise if wet. </w:t>
            </w:r>
          </w:p>
          <w:p w:rsidR="00660486" w:rsidRDefault="00E375CB" w:rsidP="00F31FB2">
            <w:pPr>
              <w:ind w:left="113" w:right="113"/>
              <w:rPr>
                <w:rStyle w:val="Hyperlink"/>
              </w:rPr>
            </w:pPr>
            <w:hyperlink r:id="rId4" w:history="1">
              <w:r w:rsidR="00660486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660486" w:rsidRDefault="00E375CB" w:rsidP="00F31FB2">
            <w:pPr>
              <w:ind w:left="113" w:right="113"/>
            </w:pPr>
            <w:hyperlink r:id="rId5" w:history="1">
              <w:r w:rsidR="00660486">
                <w:rPr>
                  <w:rStyle w:val="Hyperlink"/>
                </w:rPr>
                <w:t>https://www.gonoodle.com/</w:t>
              </w:r>
            </w:hyperlink>
          </w:p>
          <w:p w:rsidR="00660486" w:rsidRPr="00812C67" w:rsidRDefault="00E375CB" w:rsidP="00F31FB2">
            <w:pPr>
              <w:ind w:left="113" w:right="113"/>
              <w:rPr>
                <w:sz w:val="20"/>
                <w:szCs w:val="20"/>
              </w:rPr>
            </w:pPr>
            <w:hyperlink r:id="rId6" w:history="1">
              <w:r w:rsidR="00660486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762" w:type="dxa"/>
            <w:vMerge w:val="restart"/>
            <w:shd w:val="clear" w:color="auto" w:fill="FFD966" w:themeFill="accent4" w:themeFillTint="99"/>
            <w:textDirection w:val="btLr"/>
          </w:tcPr>
          <w:p w:rsidR="00660486" w:rsidRDefault="00660486" w:rsidP="005E461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from the packs that have been sent home/CGP books/First4Maths activities/fluency grids/any specified work from the daily blog</w:t>
            </w:r>
          </w:p>
          <w:p w:rsidR="00660486" w:rsidRDefault="00660486" w:rsidP="005E4610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7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660486" w:rsidRPr="005E4610" w:rsidRDefault="00E375CB" w:rsidP="005E4610">
            <w:pPr>
              <w:ind w:left="113" w:right="113"/>
              <w:rPr>
                <w:color w:val="0000FF"/>
                <w:u w:val="single"/>
              </w:rPr>
            </w:pPr>
            <w:hyperlink r:id="rId8" w:history="1">
              <w:r w:rsidR="00660486" w:rsidRPr="00C20D51">
                <w:rPr>
                  <w:color w:val="0000FF"/>
                  <w:u w:val="single"/>
                </w:rPr>
                <w:t>https://www.topmarks.co.uk/Search.aspx?q=angles</w:t>
              </w:r>
            </w:hyperlink>
          </w:p>
          <w:p w:rsidR="00660486" w:rsidRPr="00812C67" w:rsidRDefault="00660486" w:rsidP="00345F6D">
            <w:pPr>
              <w:ind w:left="113" w:right="113"/>
            </w:pPr>
          </w:p>
        </w:tc>
        <w:tc>
          <w:tcPr>
            <w:tcW w:w="1553" w:type="dxa"/>
            <w:vMerge w:val="restart"/>
            <w:shd w:val="clear" w:color="auto" w:fill="F4B083" w:themeFill="accent2" w:themeFillTint="99"/>
            <w:textDirection w:val="btLr"/>
          </w:tcPr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9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  <w:hyperlink r:id="rId10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976" w:type="dxa"/>
            <w:vMerge/>
            <w:shd w:val="clear" w:color="auto" w:fill="FF0000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167" w:type="dxa"/>
            <w:vMerge w:val="restart"/>
            <w:shd w:val="clear" w:color="auto" w:fill="FFD966" w:themeFill="accent4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668" w:type="dxa"/>
            <w:vMerge w:val="restart"/>
            <w:shd w:val="clear" w:color="auto" w:fill="FFD966" w:themeFill="accent4" w:themeFillTint="99"/>
            <w:textDirection w:val="btLr"/>
          </w:tcPr>
          <w:p w:rsidR="00DE2D48" w:rsidRDefault="00DE2D48" w:rsidP="00B45EA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 – </w:t>
            </w:r>
          </w:p>
          <w:p w:rsid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an important Historical Medical Hero.</w:t>
            </w:r>
          </w:p>
          <w:p w:rsidR="00DE2D48" w:rsidRP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timeline, report, biography, play about their life and their discovery.</w:t>
            </w:r>
          </w:p>
        </w:tc>
        <w:tc>
          <w:tcPr>
            <w:tcW w:w="1470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660486" w:rsidRPr="00812C67" w:rsidRDefault="00660486">
            <w:pPr>
              <w:rPr>
                <w:b/>
              </w:rPr>
            </w:pP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 w:rsidP="00C20D5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DC1E81" w:rsidRDefault="00DC1E81">
      <w:pPr>
        <w:rPr>
          <w:sz w:val="20"/>
          <w:szCs w:val="20"/>
        </w:rPr>
      </w:pPr>
      <w:r>
        <w:rPr>
          <w:sz w:val="20"/>
          <w:szCs w:val="20"/>
        </w:rPr>
        <w:t xml:space="preserve">Mrs Evans, Mrs Brennan and Mrs </w:t>
      </w:r>
      <w:proofErr w:type="spellStart"/>
      <w:r>
        <w:rPr>
          <w:sz w:val="20"/>
          <w:szCs w:val="20"/>
        </w:rPr>
        <w:t>O’Marah</w:t>
      </w:r>
      <w:proofErr w:type="spellEnd"/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tbl>
      <w:tblPr>
        <w:tblStyle w:val="TableGrid"/>
        <w:tblpPr w:leftFromText="180" w:rightFromText="180" w:vertAnchor="page" w:horzAnchor="margin" w:tblpY="1201"/>
        <w:tblW w:w="13948" w:type="dxa"/>
        <w:tblLook w:val="04A0" w:firstRow="1" w:lastRow="0" w:firstColumn="1" w:lastColumn="0" w:noHBand="0" w:noVBand="1"/>
      </w:tblPr>
      <w:tblGrid>
        <w:gridCol w:w="1781"/>
        <w:gridCol w:w="6733"/>
        <w:gridCol w:w="5434"/>
      </w:tblGrid>
      <w:tr w:rsidR="008416C0" w:rsidRPr="00934C1C" w:rsidTr="00813C76">
        <w:trPr>
          <w:trHeight w:val="1125"/>
        </w:trPr>
        <w:tc>
          <w:tcPr>
            <w:tcW w:w="1645" w:type="dxa"/>
          </w:tcPr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lastRenderedPageBreak/>
              <w:t>Monday</w:t>
            </w:r>
          </w:p>
          <w:p w:rsidR="00B5178B" w:rsidRPr="00934C1C" w:rsidRDefault="00DB7D7B" w:rsidP="00A04D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8th</w:t>
            </w:r>
            <w:r w:rsidR="00741737">
              <w:rPr>
                <w:b/>
                <w:sz w:val="32"/>
                <w:szCs w:val="32"/>
              </w:rPr>
              <w:t xml:space="preserve"> J</w:t>
            </w:r>
            <w:r w:rsidR="00A04D6F">
              <w:rPr>
                <w:b/>
                <w:sz w:val="32"/>
                <w:szCs w:val="32"/>
              </w:rPr>
              <w:t>une</w:t>
            </w:r>
          </w:p>
        </w:tc>
        <w:tc>
          <w:tcPr>
            <w:tcW w:w="6855" w:type="dxa"/>
          </w:tcPr>
          <w:p w:rsidR="006C6334" w:rsidRPr="0012426B" w:rsidRDefault="00CC258B" w:rsidP="006C63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</w:rPr>
              <w:t>English</w:t>
            </w:r>
            <w:r w:rsidR="0012426B">
              <w:rPr>
                <w:rFonts w:cstheme="minorHAnsi"/>
                <w:b/>
              </w:rPr>
              <w:t>:</w:t>
            </w:r>
            <w:r w:rsidR="006C6334">
              <w:rPr>
                <w:rFonts w:cstheme="minorHAnsi"/>
                <w:b/>
              </w:rPr>
              <w:t xml:space="preserve"> </w:t>
            </w:r>
            <w:r w:rsidR="00FB664C" w:rsidRPr="00FB664C">
              <w:rPr>
                <w:rFonts w:cstheme="minorHAnsi"/>
              </w:rPr>
              <w:t>Blue John</w:t>
            </w:r>
          </w:p>
          <w:p w:rsidR="000A7834" w:rsidRDefault="00045898" w:rsidP="000A783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Spelling: </w:t>
            </w:r>
            <w:r w:rsidR="009B2BEF" w:rsidRPr="009B2BEF">
              <w:rPr>
                <w:rFonts w:cstheme="minorHAnsi"/>
              </w:rPr>
              <w:t>Y3/4 words Column 6</w:t>
            </w:r>
            <w:r w:rsidR="009B2BEF">
              <w:rPr>
                <w:rFonts w:cstheme="minorHAnsi"/>
                <w:b/>
              </w:rPr>
              <w:t xml:space="preserve"> </w:t>
            </w:r>
          </w:p>
          <w:p w:rsidR="002C7EC3" w:rsidRDefault="006C6334" w:rsidP="00DB7D7B">
            <w:pPr>
              <w:rPr>
                <w:rFonts w:cstheme="minorHAnsi"/>
              </w:rPr>
            </w:pPr>
            <w:r w:rsidRPr="006C6334">
              <w:rPr>
                <w:rFonts w:cstheme="minorHAnsi"/>
                <w:b/>
              </w:rPr>
              <w:t>Times Tables:</w:t>
            </w:r>
            <w:r w:rsidR="00741737">
              <w:rPr>
                <w:rFonts w:cstheme="minorHAnsi"/>
                <w:b/>
              </w:rPr>
              <w:t xml:space="preserve"> </w:t>
            </w:r>
            <w:proofErr w:type="spellStart"/>
            <w:r w:rsidR="002E5EFF">
              <w:rPr>
                <w:rFonts w:cstheme="minorHAnsi"/>
              </w:rPr>
              <w:t>TTRock</w:t>
            </w:r>
            <w:proofErr w:type="spellEnd"/>
            <w:r w:rsidR="002E5EFF">
              <w:rPr>
                <w:rFonts w:cstheme="minorHAnsi"/>
              </w:rPr>
              <w:t xml:space="preserve"> stars and</w:t>
            </w:r>
            <w:r w:rsidR="00DB7D7B">
              <w:rPr>
                <w:rFonts w:cstheme="minorHAnsi"/>
              </w:rPr>
              <w:t xml:space="preserve"> 3x, 6x and 9x tables revision</w:t>
            </w:r>
            <w:r w:rsidR="002E5EFF">
              <w:rPr>
                <w:rFonts w:cstheme="minorHAnsi"/>
              </w:rPr>
              <w:t xml:space="preserve"> </w:t>
            </w:r>
            <w:r w:rsidR="007D53E5">
              <w:rPr>
                <w:rFonts w:cstheme="minorHAnsi"/>
              </w:rPr>
              <w:t>with the Super Movers</w:t>
            </w:r>
          </w:p>
          <w:p w:rsidR="007D53E5" w:rsidRDefault="00E375CB" w:rsidP="00DB7D7B">
            <w:hyperlink r:id="rId12" w:history="1">
              <w:r w:rsidR="007D53E5">
                <w:rPr>
                  <w:rStyle w:val="Hyperlink"/>
                </w:rPr>
                <w:t>https://www.bbc.co.uk/teach/supermovers/ks2-maths-the-3-times-table/z6sw382</w:t>
              </w:r>
            </w:hyperlink>
          </w:p>
          <w:p w:rsidR="007D53E5" w:rsidRDefault="00E375CB" w:rsidP="00DB7D7B">
            <w:hyperlink r:id="rId13" w:history="1">
              <w:r w:rsidR="007D53E5">
                <w:rPr>
                  <w:rStyle w:val="Hyperlink"/>
                </w:rPr>
                <w:t>https://www.bbc.co.uk/teach/supermovers/ks2-maths-the-6-times-table-with-fred-the-red/zrq3xyc</w:t>
              </w:r>
            </w:hyperlink>
          </w:p>
          <w:p w:rsidR="000A5612" w:rsidRPr="00741737" w:rsidRDefault="00E375CB" w:rsidP="00EE3B81">
            <w:pPr>
              <w:rPr>
                <w:rFonts w:cstheme="minorHAnsi"/>
              </w:rPr>
            </w:pPr>
            <w:hyperlink r:id="rId14" w:history="1">
              <w:r w:rsidR="007D53E5">
                <w:rPr>
                  <w:rStyle w:val="Hyperlink"/>
                </w:rPr>
                <w:t>https://www.bbc.co.uk/teach/supermovers/ks2-maths-the-9-times-table/zr2gt39</w:t>
              </w:r>
            </w:hyperlink>
          </w:p>
        </w:tc>
        <w:tc>
          <w:tcPr>
            <w:tcW w:w="5448" w:type="dxa"/>
            <w:vMerge w:val="restart"/>
          </w:tcPr>
          <w:p w:rsidR="00D00D1C" w:rsidRDefault="00813C76" w:rsidP="00FB664C">
            <w:pPr>
              <w:pStyle w:val="NormalWeb"/>
              <w:spacing w:after="0" w:afterAutospacing="0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DB7D7B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Geography: </w:t>
            </w:r>
            <w:r w:rsidR="002C421B" w:rsidRPr="00DB7D7B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Caves </w:t>
            </w:r>
          </w:p>
          <w:p w:rsidR="00FB664C" w:rsidRPr="00FB664C" w:rsidRDefault="00D00D1C" w:rsidP="00FB664C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B664C">
              <w:rPr>
                <w:rFonts w:asciiTheme="minorHAnsi" w:hAnsiTheme="minorHAnsi" w:cstheme="minorHAnsi"/>
                <w:sz w:val="22"/>
                <w:szCs w:val="22"/>
              </w:rPr>
              <w:t>On our residential w</w:t>
            </w:r>
            <w:r w:rsidR="00DB7D7B" w:rsidRPr="00FB664C">
              <w:rPr>
                <w:rFonts w:asciiTheme="minorHAnsi" w:hAnsiTheme="minorHAnsi" w:cstheme="minorHAnsi"/>
                <w:sz w:val="22"/>
                <w:szCs w:val="22"/>
              </w:rPr>
              <w:t>e would have gone down the Great Orme Copper Mine in Llandudno.</w:t>
            </w:r>
            <w:r w:rsidR="00E375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DB7D7B" w:rsidRPr="00FB664C">
              <w:rPr>
                <w:rFonts w:asciiTheme="minorHAnsi" w:hAnsiTheme="minorHAnsi" w:cstheme="minorHAnsi"/>
                <w:sz w:val="22"/>
                <w:szCs w:val="22"/>
              </w:rPr>
              <w:t xml:space="preserve">What can you find out about The Great Orme Copper Mine in Llandudno? </w:t>
            </w:r>
          </w:p>
          <w:p w:rsidR="00FB664C" w:rsidRPr="00FB664C" w:rsidRDefault="00FB664C" w:rsidP="00FB664C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B664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0A5612" w:rsidRPr="00FB664C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Pr="00FB664C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0A5612" w:rsidRPr="00FB664C">
              <w:rPr>
                <w:rFonts w:asciiTheme="minorHAnsi" w:hAnsiTheme="minorHAnsi" w:cstheme="minorHAnsi"/>
                <w:sz w:val="22"/>
                <w:szCs w:val="22"/>
              </w:rPr>
              <w:t xml:space="preserve">lect facts and information. </w:t>
            </w:r>
          </w:p>
          <w:p w:rsidR="00DB7D7B" w:rsidRDefault="00FB664C" w:rsidP="00FB664C">
            <w:pPr>
              <w:pStyle w:val="NormalWeb"/>
              <w:spacing w:after="0" w:afterAutospacing="0"/>
            </w:pPr>
            <w:r w:rsidRPr="00FB664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D00D1C" w:rsidRPr="00FB664C">
              <w:rPr>
                <w:rFonts w:asciiTheme="minorHAnsi" w:hAnsiTheme="minorHAnsi" w:cstheme="minorHAnsi"/>
                <w:sz w:val="22"/>
                <w:szCs w:val="22"/>
              </w:rPr>
              <w:t xml:space="preserve">Make an information poster or leaflet or </w:t>
            </w:r>
            <w:r w:rsidR="000A5612" w:rsidRPr="00FB664C">
              <w:rPr>
                <w:rFonts w:asciiTheme="minorHAnsi" w:hAnsiTheme="minorHAnsi" w:cstheme="minorHAnsi"/>
                <w:sz w:val="22"/>
                <w:szCs w:val="22"/>
              </w:rPr>
              <w:t>video yourself making an advert for the Great Orme Mines.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15" w:history="1">
              <w:r w:rsidR="00EE3B81">
                <w:rPr>
                  <w:rStyle w:val="Hyperlink"/>
                </w:rPr>
                <w:t>https://www.greatormem</w:t>
              </w:r>
              <w:r w:rsidR="00EE3B81">
                <w:rPr>
                  <w:rStyle w:val="Hyperlink"/>
                </w:rPr>
                <w:t>i</w:t>
              </w:r>
              <w:r w:rsidR="00EE3B81">
                <w:rPr>
                  <w:rStyle w:val="Hyperlink"/>
                </w:rPr>
                <w:t>nes.info/</w:t>
              </w:r>
            </w:hyperlink>
          </w:p>
          <w:p w:rsidR="00DB7D7B" w:rsidRDefault="00E375CB" w:rsidP="00DB7D7B">
            <w:pPr>
              <w:pStyle w:val="NormalWeb"/>
              <w:spacing w:after="0" w:afterAutospacing="0"/>
            </w:pPr>
            <w:hyperlink r:id="rId16" w:history="1">
              <w:r w:rsidR="00DB7D7B">
                <w:rPr>
                  <w:rStyle w:val="Hyperlink"/>
                </w:rPr>
                <w:t>https://www.historic-uk.com/</w:t>
              </w:r>
              <w:r w:rsidR="00DB7D7B">
                <w:rPr>
                  <w:rStyle w:val="Hyperlink"/>
                </w:rPr>
                <w:t>H</w:t>
              </w:r>
              <w:r w:rsidR="00DB7D7B">
                <w:rPr>
                  <w:rStyle w:val="Hyperlink"/>
                </w:rPr>
                <w:t>ist</w:t>
              </w:r>
              <w:r w:rsidR="00DB7D7B">
                <w:rPr>
                  <w:rStyle w:val="Hyperlink"/>
                </w:rPr>
                <w:t>o</w:t>
              </w:r>
              <w:r w:rsidR="00DB7D7B">
                <w:rPr>
                  <w:rStyle w:val="Hyperlink"/>
                </w:rPr>
                <w:t>ryUK/HistoryofWales/The-Great-Orme-Mines/</w:t>
              </w:r>
            </w:hyperlink>
          </w:p>
          <w:p w:rsidR="00DB7D7B" w:rsidRPr="00FB664C" w:rsidRDefault="00DB7D7B" w:rsidP="00DB7D7B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B664C">
              <w:rPr>
                <w:rFonts w:asciiTheme="minorHAnsi" w:hAnsiTheme="minorHAnsi" w:cstheme="minorHAnsi"/>
                <w:sz w:val="22"/>
                <w:szCs w:val="22"/>
              </w:rPr>
              <w:t>Repeat from last week:</w:t>
            </w:r>
          </w:p>
          <w:p w:rsidR="00813C76" w:rsidRPr="00FB664C" w:rsidRDefault="00813C76" w:rsidP="00DB7D7B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B664C">
              <w:rPr>
                <w:rFonts w:asciiTheme="minorHAnsi" w:hAnsiTheme="minorHAnsi" w:cstheme="minorHAnsi"/>
                <w:sz w:val="22"/>
                <w:szCs w:val="22"/>
              </w:rPr>
              <w:t>What can you find out about caves? Can you paint, draw, m</w:t>
            </w:r>
            <w:r w:rsidR="002E5EFF" w:rsidRPr="00FB664C">
              <w:rPr>
                <w:rFonts w:asciiTheme="minorHAnsi" w:hAnsiTheme="minorHAnsi" w:cstheme="minorHAnsi"/>
                <w:sz w:val="22"/>
                <w:szCs w:val="22"/>
              </w:rPr>
              <w:t>ake a cave out of cardboard or L</w:t>
            </w:r>
            <w:r w:rsidRPr="00FB664C">
              <w:rPr>
                <w:rFonts w:asciiTheme="minorHAnsi" w:hAnsiTheme="minorHAnsi" w:cstheme="minorHAnsi"/>
                <w:sz w:val="22"/>
                <w:szCs w:val="22"/>
              </w:rPr>
              <w:t>ego? What are the special features of caves you have found out about? What are the new words you have learned? What is Blue John?</w:t>
            </w:r>
          </w:p>
          <w:p w:rsidR="00813C76" w:rsidRDefault="00E375CB" w:rsidP="00DB7D7B">
            <w:pPr>
              <w:pStyle w:val="NormalWeb"/>
              <w:spacing w:after="0" w:afterAutospacing="0"/>
            </w:pPr>
            <w:hyperlink r:id="rId17" w:anchor="videoSection" w:history="1">
              <w:r w:rsidR="00813C76">
                <w:rPr>
                  <w:rStyle w:val="Hyperlink"/>
                </w:rPr>
                <w:t>https://bluejohnstone.com/gallery/#videoSection</w:t>
              </w:r>
            </w:hyperlink>
          </w:p>
          <w:p w:rsidR="00813C76" w:rsidRDefault="00E375CB" w:rsidP="00DB7D7B">
            <w:pPr>
              <w:pStyle w:val="NormalWeb"/>
              <w:spacing w:after="0" w:afterAutospacing="0"/>
            </w:pPr>
            <w:hyperlink r:id="rId18" w:history="1">
              <w:r w:rsidR="00813C76">
                <w:rPr>
                  <w:rStyle w:val="Hyperlink"/>
                </w:rPr>
                <w:t>https://kids.britannica.com/kids/article/cave/352930</w:t>
              </w:r>
            </w:hyperlink>
          </w:p>
          <w:p w:rsidR="00813C76" w:rsidRDefault="00E375CB" w:rsidP="00DB7D7B">
            <w:pPr>
              <w:pStyle w:val="NormalWeb"/>
              <w:spacing w:after="0" w:afterAutospacing="0"/>
            </w:pPr>
            <w:hyperlink r:id="rId19" w:history="1">
              <w:r w:rsidR="008C3909">
                <w:rPr>
                  <w:rStyle w:val="Hyperlink"/>
                </w:rPr>
                <w:t>http://www.bbc.com/earth/story/20170221-filming-inside-a-giant-bat-cave</w:t>
              </w:r>
            </w:hyperlink>
          </w:p>
          <w:p w:rsidR="008C3909" w:rsidRDefault="00E375CB" w:rsidP="00DB7D7B">
            <w:pPr>
              <w:pStyle w:val="NormalWeb"/>
              <w:spacing w:after="0" w:afterAutospacing="0"/>
            </w:pPr>
            <w:hyperlink r:id="rId20" w:history="1">
              <w:r w:rsidR="008C3909">
                <w:rPr>
                  <w:rStyle w:val="Hyperlink"/>
                </w:rPr>
                <w:t>https://www.bbc.co.uk/programmes/p0091ycj</w:t>
              </w:r>
            </w:hyperlink>
          </w:p>
          <w:p w:rsidR="002C421B" w:rsidRPr="00CC258B" w:rsidRDefault="00E375CB" w:rsidP="00DB7D7B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hyperlink r:id="rId21" w:history="1">
              <w:r w:rsidR="008C3909">
                <w:rPr>
                  <w:rStyle w:val="Hyperlink"/>
                </w:rPr>
                <w:t>https://easyscienceforkids.com/stalactites-and-stalagmites-video-for-kids/</w:t>
              </w:r>
            </w:hyperlink>
          </w:p>
        </w:tc>
      </w:tr>
      <w:tr w:rsidR="008416C0" w:rsidRPr="00934C1C" w:rsidTr="00813C76">
        <w:trPr>
          <w:trHeight w:val="1521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Tuesday</w:t>
            </w:r>
          </w:p>
          <w:p w:rsidR="00B5178B" w:rsidRPr="00934C1C" w:rsidRDefault="00DB7D7B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9th</w:t>
            </w:r>
            <w:r w:rsidR="00A04D6F">
              <w:rPr>
                <w:b/>
                <w:sz w:val="32"/>
                <w:szCs w:val="32"/>
              </w:rPr>
              <w:t xml:space="preserve"> June</w:t>
            </w:r>
          </w:p>
        </w:tc>
        <w:tc>
          <w:tcPr>
            <w:tcW w:w="6855" w:type="dxa"/>
          </w:tcPr>
          <w:p w:rsidR="006C6334" w:rsidRDefault="0012426B" w:rsidP="006C6334">
            <w:pPr>
              <w:ind w:right="-81"/>
              <w:rPr>
                <w:rFonts w:cstheme="minorHAnsi"/>
              </w:rPr>
            </w:pPr>
            <w:r>
              <w:rPr>
                <w:b/>
                <w:sz w:val="20"/>
                <w:szCs w:val="20"/>
              </w:rPr>
              <w:t xml:space="preserve">Reading: </w:t>
            </w:r>
            <w:r w:rsidR="006C6334">
              <w:rPr>
                <w:rFonts w:cstheme="minorHAnsi"/>
                <w:b/>
              </w:rPr>
              <w:t xml:space="preserve"> </w:t>
            </w:r>
            <w:r w:rsidR="002E5EFF" w:rsidRPr="002E5EFF">
              <w:rPr>
                <w:rFonts w:cstheme="minorHAnsi"/>
              </w:rPr>
              <w:t>Read all about The Great Orme Copper Mine</w:t>
            </w:r>
            <w:r w:rsidR="002E5EFF">
              <w:rPr>
                <w:rFonts w:cstheme="minorHAnsi"/>
              </w:rPr>
              <w:t xml:space="preserve"> </w:t>
            </w:r>
          </w:p>
          <w:p w:rsidR="00B5178B" w:rsidRDefault="000A5612" w:rsidP="002E5EFF">
            <w:pPr>
              <w:ind w:right="-81"/>
              <w:rPr>
                <w:rStyle w:val="Hyperlink"/>
                <w:color w:val="auto"/>
                <w:u w:val="none"/>
              </w:rPr>
            </w:pPr>
            <w:r>
              <w:rPr>
                <w:rFonts w:cstheme="minorHAnsi"/>
                <w:b/>
              </w:rPr>
              <w:t>Maths:</w:t>
            </w:r>
            <w:r w:rsidR="006C3B4B">
              <w:rPr>
                <w:rFonts w:cstheme="minorHAnsi"/>
                <w:b/>
              </w:rPr>
              <w:t xml:space="preserve"> </w:t>
            </w:r>
            <w:r w:rsidR="006C3B4B" w:rsidRPr="006C3B4B">
              <w:rPr>
                <w:rFonts w:cstheme="minorHAnsi"/>
              </w:rPr>
              <w:t>Remind yourself about decimals with the Super Mover</w:t>
            </w:r>
            <w:r w:rsidR="006C3B4B">
              <w:rPr>
                <w:rFonts w:cstheme="minorHAnsi"/>
                <w:b/>
              </w:rPr>
              <w:t xml:space="preserve"> </w:t>
            </w:r>
            <w:hyperlink r:id="rId22" w:history="1">
              <w:r w:rsidR="006C3B4B">
                <w:rPr>
                  <w:rStyle w:val="Hyperlink"/>
                </w:rPr>
                <w:t>https://www.bbc.co.uk/teach/supermovers/ks2-maths-decimals-fractions-with-naomi-wilkinson/zf2gt39</w:t>
              </w:r>
            </w:hyperlink>
            <w:r w:rsidR="00EE3B81">
              <w:rPr>
                <w:rStyle w:val="Hyperlink"/>
              </w:rPr>
              <w:t xml:space="preserve">  </w:t>
            </w:r>
            <w:r w:rsidR="00EE3B81" w:rsidRPr="00EE3B81">
              <w:rPr>
                <w:rStyle w:val="Hyperlink"/>
                <w:color w:val="auto"/>
                <w:u w:val="none"/>
              </w:rPr>
              <w:t xml:space="preserve">and have a look at the BBC </w:t>
            </w:r>
            <w:proofErr w:type="spellStart"/>
            <w:r w:rsidR="00EE3B81" w:rsidRPr="00EE3B81">
              <w:rPr>
                <w:rStyle w:val="Hyperlink"/>
                <w:color w:val="auto"/>
                <w:u w:val="none"/>
              </w:rPr>
              <w:t>Bitesize</w:t>
            </w:r>
            <w:proofErr w:type="spellEnd"/>
            <w:r w:rsidR="00EE3B81" w:rsidRPr="00EE3B81">
              <w:rPr>
                <w:rStyle w:val="Hyperlink"/>
                <w:color w:val="auto"/>
                <w:u w:val="none"/>
              </w:rPr>
              <w:t xml:space="preserve"> lesson and activities on tenths.</w:t>
            </w:r>
          </w:p>
          <w:p w:rsidR="006C3B4B" w:rsidRPr="000A5612" w:rsidRDefault="00EE3B81" w:rsidP="00EE3B81">
            <w:pPr>
              <w:ind w:right="-81"/>
              <w:rPr>
                <w:rFonts w:cstheme="minorHAnsi"/>
                <w:b/>
              </w:rPr>
            </w:pPr>
            <w:hyperlink r:id="rId23" w:history="1">
              <w:r>
                <w:rPr>
                  <w:rStyle w:val="Hyperlink"/>
                </w:rPr>
                <w:t>https://www.bbc.co.uk/bitesize/articles/zvyrkxs</w:t>
              </w:r>
            </w:hyperlink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8416C0" w:rsidRPr="00934C1C" w:rsidTr="00813C76">
        <w:trPr>
          <w:trHeight w:val="1506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Wednesday</w:t>
            </w:r>
          </w:p>
          <w:p w:rsidR="00B5178B" w:rsidRPr="00934C1C" w:rsidRDefault="00DB7D7B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10th</w:t>
            </w:r>
            <w:r w:rsidR="00A04D6F">
              <w:rPr>
                <w:b/>
                <w:sz w:val="32"/>
                <w:szCs w:val="32"/>
              </w:rPr>
              <w:t xml:space="preserve"> June</w:t>
            </w:r>
          </w:p>
        </w:tc>
        <w:tc>
          <w:tcPr>
            <w:tcW w:w="6855" w:type="dxa"/>
          </w:tcPr>
          <w:p w:rsidR="008A7E15" w:rsidRDefault="008A7E15" w:rsidP="008A7E15">
            <w:pPr>
              <w:rPr>
                <w:sz w:val="21"/>
                <w:szCs w:val="21"/>
              </w:rPr>
            </w:pPr>
            <w:r w:rsidRPr="00091F4F">
              <w:rPr>
                <w:b/>
                <w:sz w:val="20"/>
                <w:szCs w:val="20"/>
              </w:rPr>
              <w:t xml:space="preserve">English: </w:t>
            </w:r>
            <w:r>
              <w:rPr>
                <w:sz w:val="21"/>
                <w:szCs w:val="21"/>
              </w:rPr>
              <w:t xml:space="preserve"> </w:t>
            </w:r>
            <w:r w:rsidR="00FB664C">
              <w:rPr>
                <w:sz w:val="21"/>
                <w:szCs w:val="21"/>
              </w:rPr>
              <w:t>Blue John</w:t>
            </w:r>
          </w:p>
          <w:p w:rsidR="000A7834" w:rsidRDefault="00045898" w:rsidP="00FD47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Spelling: </w:t>
            </w:r>
            <w:r w:rsidR="009B2BEF" w:rsidRPr="009B2BEF">
              <w:rPr>
                <w:rFonts w:cstheme="minorHAnsi"/>
              </w:rPr>
              <w:t>Y3/4 words Column 6</w:t>
            </w:r>
          </w:p>
          <w:p w:rsidR="00222045" w:rsidRDefault="00222045" w:rsidP="006C6334">
            <w:pPr>
              <w:rPr>
                <w:sz w:val="21"/>
                <w:szCs w:val="21"/>
              </w:rPr>
            </w:pPr>
            <w:r w:rsidRPr="00222045">
              <w:rPr>
                <w:b/>
                <w:sz w:val="21"/>
                <w:szCs w:val="21"/>
              </w:rPr>
              <w:t>Times Tables:</w:t>
            </w:r>
            <w:r>
              <w:rPr>
                <w:sz w:val="21"/>
                <w:szCs w:val="21"/>
              </w:rPr>
              <w:t xml:space="preserve"> </w:t>
            </w:r>
            <w:r w:rsidR="00DB7D7B">
              <w:rPr>
                <w:sz w:val="21"/>
                <w:szCs w:val="21"/>
              </w:rPr>
              <w:t xml:space="preserve">3x 6x and 9x </w:t>
            </w:r>
            <w:r w:rsidR="009B2BEF">
              <w:rPr>
                <w:sz w:val="21"/>
                <w:szCs w:val="21"/>
              </w:rPr>
              <w:t>division facts</w:t>
            </w:r>
          </w:p>
          <w:p w:rsidR="006C6334" w:rsidRPr="00D00D1C" w:rsidRDefault="006C6334" w:rsidP="006C6334">
            <w:pPr>
              <w:rPr>
                <w:rStyle w:val="Hyperlink"/>
                <w:color w:val="auto"/>
                <w:u w:val="none"/>
              </w:rPr>
            </w:pPr>
            <w:r>
              <w:rPr>
                <w:b/>
                <w:sz w:val="20"/>
                <w:szCs w:val="20"/>
              </w:rPr>
              <w:t>Mindfulness</w:t>
            </w:r>
            <w:r w:rsidRPr="002E5EFF">
              <w:rPr>
                <w:rStyle w:val="Hyperlink"/>
                <w:u w:val="none"/>
              </w:rPr>
              <w:t>:</w:t>
            </w:r>
            <w:r w:rsidR="00D00D1C">
              <w:rPr>
                <w:rStyle w:val="Hyperlink"/>
                <w:u w:val="none"/>
              </w:rPr>
              <w:t xml:space="preserve"> </w:t>
            </w:r>
            <w:r w:rsidR="00D00D1C">
              <w:rPr>
                <w:rStyle w:val="Hyperlink"/>
                <w:color w:val="auto"/>
                <w:u w:val="none"/>
              </w:rPr>
              <w:t xml:space="preserve">Choose a different activity from the pack (attached) </w:t>
            </w:r>
          </w:p>
          <w:p w:rsidR="006C6334" w:rsidRPr="00091F4F" w:rsidRDefault="006C6334" w:rsidP="006C6334">
            <w:pPr>
              <w:rPr>
                <w:b/>
                <w:sz w:val="20"/>
                <w:szCs w:val="20"/>
              </w:rPr>
            </w:pPr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8416C0" w:rsidRPr="00934C1C" w:rsidTr="00813C76">
        <w:trPr>
          <w:trHeight w:val="1064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Thursday</w:t>
            </w:r>
          </w:p>
          <w:p w:rsidR="00B5178B" w:rsidRPr="00934C1C" w:rsidRDefault="00DB7D7B" w:rsidP="000A78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Pr="00DB7D7B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</w:t>
            </w:r>
            <w:r w:rsidR="00A04D6F">
              <w:rPr>
                <w:b/>
                <w:sz w:val="32"/>
                <w:szCs w:val="32"/>
              </w:rPr>
              <w:t>June</w:t>
            </w:r>
          </w:p>
        </w:tc>
        <w:tc>
          <w:tcPr>
            <w:tcW w:w="6855" w:type="dxa"/>
          </w:tcPr>
          <w:p w:rsidR="002E5EFF" w:rsidRDefault="006C6334" w:rsidP="002E5EFF">
            <w:pPr>
              <w:ind w:right="-81"/>
              <w:rPr>
                <w:rFonts w:cstheme="minorHAnsi"/>
                <w:b/>
              </w:rPr>
            </w:pPr>
            <w:r w:rsidRPr="008A7E15">
              <w:rPr>
                <w:b/>
                <w:sz w:val="20"/>
                <w:szCs w:val="20"/>
              </w:rPr>
              <w:t>Reading: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E5EFF" w:rsidRPr="00741737">
              <w:rPr>
                <w:rFonts w:cstheme="minorHAnsi"/>
              </w:rPr>
              <w:t xml:space="preserve"> Choose a comprehension from your pack</w:t>
            </w:r>
            <w:r w:rsidR="002E5EFF">
              <w:rPr>
                <w:rFonts w:cstheme="minorHAnsi"/>
              </w:rPr>
              <w:t xml:space="preserve">. </w:t>
            </w:r>
          </w:p>
          <w:p w:rsidR="008A7E15" w:rsidRPr="005329D5" w:rsidRDefault="00CE50C8" w:rsidP="00DB7D7B">
            <w:pPr>
              <w:ind w:right="-81"/>
              <w:rPr>
                <w:sz w:val="20"/>
                <w:szCs w:val="20"/>
              </w:rPr>
            </w:pPr>
            <w:r w:rsidRPr="008A7E15">
              <w:rPr>
                <w:b/>
                <w:sz w:val="20"/>
                <w:szCs w:val="20"/>
              </w:rPr>
              <w:t>Maths</w:t>
            </w:r>
            <w:r w:rsidR="00222045" w:rsidRPr="008A7E15">
              <w:rPr>
                <w:b/>
                <w:sz w:val="20"/>
                <w:szCs w:val="20"/>
              </w:rPr>
              <w:t>:</w:t>
            </w:r>
            <w:r w:rsidR="002C7EC3">
              <w:rPr>
                <w:b/>
                <w:sz w:val="20"/>
                <w:szCs w:val="20"/>
              </w:rPr>
              <w:t xml:space="preserve"> </w:t>
            </w:r>
            <w:r w:rsidR="005329D5" w:rsidRPr="005329D5">
              <w:rPr>
                <w:sz w:val="20"/>
                <w:szCs w:val="20"/>
              </w:rPr>
              <w:t xml:space="preserve">Tenths </w:t>
            </w:r>
            <w:r w:rsidR="005329D5">
              <w:rPr>
                <w:sz w:val="20"/>
                <w:szCs w:val="20"/>
              </w:rPr>
              <w:t>as decimals with White Rose Maths Week 1 Lesson 1</w:t>
            </w:r>
          </w:p>
          <w:p w:rsidR="002E5EFF" w:rsidRDefault="002E5EFF" w:rsidP="002E5EFF">
            <w:pPr>
              <w:ind w:right="-81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RE: </w:t>
            </w:r>
            <w:r>
              <w:rPr>
                <w:rFonts w:cstheme="minorHAnsi"/>
              </w:rPr>
              <w:t>We would have been learning about the religion of Islam during this half term. There are a series of lessons on Islam. Have a go at lesson 1.</w:t>
            </w:r>
          </w:p>
          <w:p w:rsidR="002E5EFF" w:rsidRPr="002E5EFF" w:rsidRDefault="00E375CB" w:rsidP="002E5EFF">
            <w:pPr>
              <w:ind w:right="-81"/>
              <w:rPr>
                <w:sz w:val="20"/>
                <w:szCs w:val="20"/>
              </w:rPr>
            </w:pPr>
            <w:hyperlink r:id="rId24" w:history="1">
              <w:r w:rsidR="002E5EFF">
                <w:rPr>
                  <w:rStyle w:val="Hyperlink"/>
                </w:rPr>
                <w:t>https://www.thenational.academy/year-4/foundation/how-did-the-religion-of-islam-begin-yea</w:t>
              </w:r>
              <w:r w:rsidR="002E5EFF">
                <w:rPr>
                  <w:rStyle w:val="Hyperlink"/>
                </w:rPr>
                <w:t>r</w:t>
              </w:r>
              <w:r w:rsidR="002E5EFF">
                <w:rPr>
                  <w:rStyle w:val="Hyperlink"/>
                </w:rPr>
                <w:t>-4-wk5-1</w:t>
              </w:r>
            </w:hyperlink>
          </w:p>
          <w:p w:rsidR="002E5EFF" w:rsidRPr="008A7E15" w:rsidRDefault="002E5EFF" w:rsidP="00DB7D7B">
            <w:pPr>
              <w:ind w:right="-81"/>
              <w:rPr>
                <w:sz w:val="20"/>
                <w:szCs w:val="20"/>
              </w:rPr>
            </w:pPr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8416C0" w:rsidRPr="00934C1C" w:rsidTr="00813C76">
        <w:trPr>
          <w:trHeight w:val="1451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Friday</w:t>
            </w:r>
          </w:p>
          <w:p w:rsidR="00B5178B" w:rsidRPr="00934C1C" w:rsidRDefault="00DB7D7B" w:rsidP="00A04D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="00A04D6F" w:rsidRPr="00A04D6F">
              <w:rPr>
                <w:b/>
                <w:sz w:val="32"/>
                <w:szCs w:val="32"/>
                <w:vertAlign w:val="superscript"/>
              </w:rPr>
              <w:t>th</w:t>
            </w:r>
            <w:r w:rsidR="00A04D6F">
              <w:rPr>
                <w:b/>
                <w:sz w:val="32"/>
                <w:szCs w:val="32"/>
              </w:rPr>
              <w:t xml:space="preserve"> June</w:t>
            </w:r>
          </w:p>
        </w:tc>
        <w:tc>
          <w:tcPr>
            <w:tcW w:w="6855" w:type="dxa"/>
          </w:tcPr>
          <w:p w:rsidR="00D00D1C" w:rsidRPr="00091F4F" w:rsidRDefault="00091F4F" w:rsidP="00DA0C01">
            <w:pPr>
              <w:rPr>
                <w:b/>
                <w:sz w:val="20"/>
                <w:szCs w:val="20"/>
              </w:rPr>
            </w:pPr>
            <w:r w:rsidRPr="00091F4F">
              <w:rPr>
                <w:b/>
                <w:sz w:val="20"/>
                <w:szCs w:val="20"/>
              </w:rPr>
              <w:t xml:space="preserve">English: </w:t>
            </w:r>
            <w:r w:rsidR="000A5612">
              <w:rPr>
                <w:b/>
                <w:sz w:val="20"/>
                <w:szCs w:val="20"/>
              </w:rPr>
              <w:t xml:space="preserve">SPAG </w:t>
            </w:r>
            <w:r w:rsidR="000A5612">
              <w:rPr>
                <w:sz w:val="20"/>
                <w:szCs w:val="20"/>
              </w:rPr>
              <w:t xml:space="preserve">Pronouns and Nouns. Have a look at this </w:t>
            </w:r>
            <w:proofErr w:type="spellStart"/>
            <w:r w:rsidR="000A5612">
              <w:rPr>
                <w:sz w:val="20"/>
                <w:szCs w:val="20"/>
              </w:rPr>
              <w:t>bitesize</w:t>
            </w:r>
            <w:proofErr w:type="spellEnd"/>
            <w:r w:rsidR="000A5612">
              <w:rPr>
                <w:sz w:val="20"/>
                <w:szCs w:val="20"/>
              </w:rPr>
              <w:t xml:space="preserve"> lesson to recap your knowledge. </w:t>
            </w:r>
            <w:r w:rsidR="000A5612">
              <w:t xml:space="preserve"> </w:t>
            </w:r>
            <w:hyperlink r:id="rId25" w:history="1">
              <w:r w:rsidR="000A5612">
                <w:rPr>
                  <w:rStyle w:val="Hyperlink"/>
                </w:rPr>
                <w:t>https://www.bbc.co.uk/bitesize/articles/z64q7nb</w:t>
              </w:r>
            </w:hyperlink>
          </w:p>
          <w:p w:rsidR="00DB7D7B" w:rsidRDefault="00FD477E" w:rsidP="00DB7D7B">
            <w:pPr>
              <w:ind w:right="-81"/>
            </w:pPr>
            <w:r w:rsidRPr="00FD477E">
              <w:rPr>
                <w:b/>
                <w:sz w:val="20"/>
                <w:szCs w:val="20"/>
              </w:rPr>
              <w:t>Maths</w:t>
            </w:r>
            <w:r>
              <w:rPr>
                <w:sz w:val="20"/>
                <w:szCs w:val="20"/>
              </w:rPr>
              <w:t xml:space="preserve">: </w:t>
            </w:r>
            <w:r w:rsidR="002C7EC3">
              <w:rPr>
                <w:noProof/>
                <w:lang w:eastAsia="en-GB"/>
              </w:rPr>
              <w:t xml:space="preserve"> Fluency grid- choose a 3-digit number to go in the star and solve the calculations. </w:t>
            </w:r>
            <w:r w:rsidR="002C7EC3" w:rsidRPr="00BE0AB9">
              <w:t xml:space="preserve"> </w:t>
            </w:r>
          </w:p>
          <w:p w:rsidR="0012426B" w:rsidRPr="00D00D1C" w:rsidRDefault="0012426B" w:rsidP="00DB7D7B">
            <w:pPr>
              <w:ind w:right="-81"/>
              <w:rPr>
                <w:sz w:val="20"/>
                <w:szCs w:val="20"/>
              </w:rPr>
            </w:pPr>
            <w:r w:rsidRPr="0012426B">
              <w:rPr>
                <w:b/>
                <w:sz w:val="20"/>
                <w:szCs w:val="20"/>
              </w:rPr>
              <w:t xml:space="preserve">Reading: </w:t>
            </w:r>
            <w:r w:rsidR="00D00D1C" w:rsidRPr="00D00D1C">
              <w:rPr>
                <w:sz w:val="20"/>
                <w:szCs w:val="20"/>
              </w:rPr>
              <w:t xml:space="preserve">Curl up and read </w:t>
            </w:r>
            <w:r w:rsidR="00D00D1C">
              <w:rPr>
                <w:sz w:val="20"/>
                <w:szCs w:val="20"/>
              </w:rPr>
              <w:t xml:space="preserve">your book </w:t>
            </w:r>
            <w:r w:rsidR="00D00D1C" w:rsidRPr="00D00D1C">
              <w:rPr>
                <w:sz w:val="20"/>
                <w:szCs w:val="20"/>
              </w:rPr>
              <w:t>or listen to</w:t>
            </w:r>
            <w:r w:rsidR="007E723E">
              <w:rPr>
                <w:sz w:val="20"/>
                <w:szCs w:val="20"/>
              </w:rPr>
              <w:t xml:space="preserve"> James and the Giant Peach </w:t>
            </w:r>
            <w:hyperlink r:id="rId26" w:history="1">
              <w:r w:rsidR="007E723E">
                <w:rPr>
                  <w:rStyle w:val="Hyperlink"/>
                </w:rPr>
                <w:t>https://www.ro</w:t>
              </w:r>
              <w:r w:rsidR="007E723E">
                <w:rPr>
                  <w:rStyle w:val="Hyperlink"/>
                </w:rPr>
                <w:t>a</w:t>
              </w:r>
              <w:r w:rsidR="007E723E">
                <w:rPr>
                  <w:rStyle w:val="Hyperlink"/>
                </w:rPr>
                <w:t>lddahl.com/taika-and-friends</w:t>
              </w:r>
            </w:hyperlink>
            <w:r w:rsidR="007E723E">
              <w:t xml:space="preserve"> </w:t>
            </w:r>
          </w:p>
          <w:p w:rsidR="008A7E15" w:rsidRPr="0012426B" w:rsidRDefault="008A7E15" w:rsidP="000A78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Spelling</w:t>
            </w:r>
            <w:r w:rsidRPr="00E41E4A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00D1C">
              <w:rPr>
                <w:rFonts w:cstheme="minorHAnsi"/>
              </w:rPr>
              <w:t>Have a go at the practise test on Spelling Frame or make up your own test.</w:t>
            </w:r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</w:tbl>
    <w:p w:rsidR="00FB3A4E" w:rsidRDefault="00FB3A4E">
      <w:pPr>
        <w:rPr>
          <w:sz w:val="32"/>
          <w:szCs w:val="32"/>
        </w:rPr>
      </w:pPr>
    </w:p>
    <w:p w:rsidR="00FC15D4" w:rsidRPr="00812C67" w:rsidRDefault="00B45EAD">
      <w:pPr>
        <w:rPr>
          <w:sz w:val="24"/>
          <w:szCs w:val="24"/>
        </w:rPr>
      </w:pPr>
      <w:r w:rsidRPr="00812C67"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46F71D90" wp14:editId="11360085">
            <wp:simplePos x="0" y="0"/>
            <wp:positionH relativeFrom="margin">
              <wp:align>left</wp:align>
            </wp:positionH>
            <wp:positionV relativeFrom="paragraph">
              <wp:posOffset>5829935</wp:posOffset>
            </wp:positionV>
            <wp:extent cx="541020" cy="548005"/>
            <wp:effectExtent l="0" t="0" r="0" b="4445"/>
            <wp:wrapSquare wrapText="bothSides"/>
            <wp:docPr id="5" name="Picture 5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A9" w:rsidRPr="00812C67">
        <w:rPr>
          <w:sz w:val="32"/>
          <w:szCs w:val="32"/>
        </w:rPr>
        <w:t xml:space="preserve">‘A Love for Learning’ – </w:t>
      </w:r>
      <w:r w:rsidR="00B74E34">
        <w:t>Using the links above</w:t>
      </w:r>
      <w:r w:rsidR="000D20A9" w:rsidRPr="00812C67">
        <w:t xml:space="preserve">, please research each area and respond in </w:t>
      </w:r>
      <w:r w:rsidR="000D20A9" w:rsidRPr="00024C17">
        <w:t>the exercise book provided.</w:t>
      </w:r>
      <w:r w:rsidR="000D20A9" w:rsidRPr="00812C67">
        <w:t xml:space="preserve"> This could be a written response; fact sheet, poster, poem, non-fiction</w:t>
      </w:r>
      <w:r w:rsidR="004F7450" w:rsidRPr="00812C67">
        <w:t xml:space="preserve"> report, diary entry, newspaper </w:t>
      </w:r>
      <w:r w:rsidR="008148ED" w:rsidRPr="00812C67">
        <w:t xml:space="preserve">article, diagrams, maps…there are lots of things to learn on each part so break each activity up into sections </w:t>
      </w:r>
      <w:r w:rsidR="00CC7F94" w:rsidRPr="00812C67">
        <w:t>to study and record.</w:t>
      </w:r>
    </w:p>
    <w:sectPr w:rsidR="00FC15D4" w:rsidRPr="00812C67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45898"/>
    <w:rsid w:val="00057611"/>
    <w:rsid w:val="00057B92"/>
    <w:rsid w:val="00066D5D"/>
    <w:rsid w:val="00091F4F"/>
    <w:rsid w:val="000A5612"/>
    <w:rsid w:val="000A7834"/>
    <w:rsid w:val="000D20A9"/>
    <w:rsid w:val="000F5A07"/>
    <w:rsid w:val="0012426B"/>
    <w:rsid w:val="00136D6D"/>
    <w:rsid w:val="00180C15"/>
    <w:rsid w:val="00222045"/>
    <w:rsid w:val="00236B51"/>
    <w:rsid w:val="002C1A4F"/>
    <w:rsid w:val="002C421B"/>
    <w:rsid w:val="002C7EC3"/>
    <w:rsid w:val="002E5EFF"/>
    <w:rsid w:val="00301C01"/>
    <w:rsid w:val="00345F6D"/>
    <w:rsid w:val="00372737"/>
    <w:rsid w:val="0038460A"/>
    <w:rsid w:val="004130C2"/>
    <w:rsid w:val="00471880"/>
    <w:rsid w:val="004C63C9"/>
    <w:rsid w:val="004D07ED"/>
    <w:rsid w:val="004F0DAC"/>
    <w:rsid w:val="004F7450"/>
    <w:rsid w:val="00516BEB"/>
    <w:rsid w:val="005318C3"/>
    <w:rsid w:val="005329D5"/>
    <w:rsid w:val="00565FBF"/>
    <w:rsid w:val="00567EE6"/>
    <w:rsid w:val="005E4610"/>
    <w:rsid w:val="00646C74"/>
    <w:rsid w:val="00660486"/>
    <w:rsid w:val="006C3B4B"/>
    <w:rsid w:val="006C5847"/>
    <w:rsid w:val="006C6334"/>
    <w:rsid w:val="00714E95"/>
    <w:rsid w:val="00726570"/>
    <w:rsid w:val="0073675A"/>
    <w:rsid w:val="00741737"/>
    <w:rsid w:val="007471F7"/>
    <w:rsid w:val="007D53E5"/>
    <w:rsid w:val="007E2FC5"/>
    <w:rsid w:val="007E723E"/>
    <w:rsid w:val="00812C67"/>
    <w:rsid w:val="00813C76"/>
    <w:rsid w:val="008148ED"/>
    <w:rsid w:val="008416C0"/>
    <w:rsid w:val="00847E70"/>
    <w:rsid w:val="008A7E15"/>
    <w:rsid w:val="008B5B5E"/>
    <w:rsid w:val="008C3909"/>
    <w:rsid w:val="008E2655"/>
    <w:rsid w:val="0090014D"/>
    <w:rsid w:val="00934C1C"/>
    <w:rsid w:val="00934FB8"/>
    <w:rsid w:val="00960E58"/>
    <w:rsid w:val="0097745F"/>
    <w:rsid w:val="009B2BEF"/>
    <w:rsid w:val="009B62F5"/>
    <w:rsid w:val="009D16CA"/>
    <w:rsid w:val="00A02AF6"/>
    <w:rsid w:val="00A0368B"/>
    <w:rsid w:val="00A04D6F"/>
    <w:rsid w:val="00A20BEE"/>
    <w:rsid w:val="00AB71EA"/>
    <w:rsid w:val="00AC5D18"/>
    <w:rsid w:val="00B10C14"/>
    <w:rsid w:val="00B12AB7"/>
    <w:rsid w:val="00B45EAD"/>
    <w:rsid w:val="00B5178B"/>
    <w:rsid w:val="00B74E34"/>
    <w:rsid w:val="00B97704"/>
    <w:rsid w:val="00BD0172"/>
    <w:rsid w:val="00BE0AB9"/>
    <w:rsid w:val="00C20D51"/>
    <w:rsid w:val="00C71912"/>
    <w:rsid w:val="00C8027D"/>
    <w:rsid w:val="00C961B3"/>
    <w:rsid w:val="00CC258B"/>
    <w:rsid w:val="00CC7F94"/>
    <w:rsid w:val="00CE50C8"/>
    <w:rsid w:val="00D00D1C"/>
    <w:rsid w:val="00DA0C01"/>
    <w:rsid w:val="00DB7D7B"/>
    <w:rsid w:val="00DC1E81"/>
    <w:rsid w:val="00DE2D48"/>
    <w:rsid w:val="00DE3F4E"/>
    <w:rsid w:val="00E375CB"/>
    <w:rsid w:val="00E41E4A"/>
    <w:rsid w:val="00E70E09"/>
    <w:rsid w:val="00EE3B81"/>
    <w:rsid w:val="00F02DBE"/>
    <w:rsid w:val="00F053B1"/>
    <w:rsid w:val="00F10A24"/>
    <w:rsid w:val="00F30C4C"/>
    <w:rsid w:val="00F31FB2"/>
    <w:rsid w:val="00F44B36"/>
    <w:rsid w:val="00FA0376"/>
    <w:rsid w:val="00FA0DD2"/>
    <w:rsid w:val="00FB3A4E"/>
    <w:rsid w:val="00FB63EE"/>
    <w:rsid w:val="00FB664C"/>
    <w:rsid w:val="00FC15D4"/>
    <w:rsid w:val="00F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565E9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2204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C7E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Search.aspx?q=angles" TargetMode="External"/><Relationship Id="rId13" Type="http://schemas.openxmlformats.org/officeDocument/2006/relationships/hyperlink" Target="https://www.bbc.co.uk/teach/supermovers/ks2-maths-the-6-times-table-with-fred-the-red/zrq3xyc" TargetMode="External"/><Relationship Id="rId18" Type="http://schemas.openxmlformats.org/officeDocument/2006/relationships/hyperlink" Target="https://kids.britannica.com/kids/article/cave/352930" TargetMode="External"/><Relationship Id="rId26" Type="http://schemas.openxmlformats.org/officeDocument/2006/relationships/hyperlink" Target="https://www.roalddahl.com/taika-and-friend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asyscienceforkids.com/stalactites-and-stalagmites-video-for-kids/" TargetMode="External"/><Relationship Id="rId7" Type="http://schemas.openxmlformats.org/officeDocument/2006/relationships/hyperlink" Target="https://play.ttrockstars.com/auth/school" TargetMode="External"/><Relationship Id="rId12" Type="http://schemas.openxmlformats.org/officeDocument/2006/relationships/hyperlink" Target="https://www.bbc.co.uk/teach/supermovers/ks2-maths-the-3-times-table/z6sw382" TargetMode="External"/><Relationship Id="rId17" Type="http://schemas.openxmlformats.org/officeDocument/2006/relationships/hyperlink" Target="https://bluejohnstone.com/gallery/" TargetMode="External"/><Relationship Id="rId25" Type="http://schemas.openxmlformats.org/officeDocument/2006/relationships/hyperlink" Target="https://www.bbc.co.uk/bitesize/articles/z64q7n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istoric-uk.com/HistoryUK/HistoryofWales/The-Great-Orme-Mines/" TargetMode="External"/><Relationship Id="rId20" Type="http://schemas.openxmlformats.org/officeDocument/2006/relationships/hyperlink" Target="https://www.bbc.co.uk/programmes/p0091ycj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thenational.academy/year-4/foundation/how-did-the-religion-of-islam-begin-year-4-wk5-1" TargetMode="External"/><Relationship Id="rId5" Type="http://schemas.openxmlformats.org/officeDocument/2006/relationships/hyperlink" Target="https://www.gonoodle.com/" TargetMode="External"/><Relationship Id="rId15" Type="http://schemas.openxmlformats.org/officeDocument/2006/relationships/hyperlink" Target="https://www.greatormemines.info/" TargetMode="External"/><Relationship Id="rId23" Type="http://schemas.openxmlformats.org/officeDocument/2006/relationships/hyperlink" Target="https://www.bbc.co.uk/bitesize/articles/zvyrkx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ode.org/" TargetMode="External"/><Relationship Id="rId19" Type="http://schemas.openxmlformats.org/officeDocument/2006/relationships/hyperlink" Target="http://www.bbc.com/earth/story/20170221-filming-inside-a-giant-bat-cave" TargetMode="External"/><Relationship Id="rId4" Type="http://schemas.openxmlformats.org/officeDocument/2006/relationships/hyperlink" Target="https://www.youtube.com/user/CosmicKidsYoga" TargetMode="External"/><Relationship Id="rId9" Type="http://schemas.openxmlformats.org/officeDocument/2006/relationships/hyperlink" Target="https://www.scratchjr.org/" TargetMode="External"/><Relationship Id="rId14" Type="http://schemas.openxmlformats.org/officeDocument/2006/relationships/hyperlink" Target="https://www.bbc.co.uk/teach/supermovers/ks2-maths-the-9-times-table/zr2gt39" TargetMode="External"/><Relationship Id="rId22" Type="http://schemas.openxmlformats.org/officeDocument/2006/relationships/hyperlink" Target="https://www.bbc.co.uk/teach/supermovers/ks2-maths-decimals-fractions-with-naomi-wilkinson/zf2gt3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9</cp:revision>
  <cp:lastPrinted>2020-03-22T22:06:00Z</cp:lastPrinted>
  <dcterms:created xsi:type="dcterms:W3CDTF">2020-05-28T17:41:00Z</dcterms:created>
  <dcterms:modified xsi:type="dcterms:W3CDTF">2020-06-07T19:58:00Z</dcterms:modified>
</cp:coreProperties>
</file>